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bookmarkStart w:id="0" w:name="toppp"/>
      <w:proofErr w:type="spellStart"/>
      <w:r w:rsidRPr="005D4BFC">
        <w:rPr>
          <w:rFonts w:ascii="Times New Roman" w:hAnsi="Times New Roman" w:cs="Times New Roman"/>
          <w:b/>
          <w:bCs/>
          <w:color w:val="FF0000"/>
          <w:sz w:val="26"/>
          <w:szCs w:val="26"/>
        </w:rPr>
        <w:t>Організація</w:t>
      </w:r>
      <w:proofErr w:type="spellEnd"/>
      <w:r w:rsidRPr="005D4BF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b/>
          <w:bCs/>
          <w:color w:val="FF0000"/>
          <w:sz w:val="26"/>
          <w:szCs w:val="26"/>
        </w:rPr>
        <w:t>робочого</w:t>
      </w:r>
      <w:proofErr w:type="spellEnd"/>
      <w:r w:rsidRPr="005D4BF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b/>
          <w:bCs/>
          <w:color w:val="FF0000"/>
          <w:sz w:val="26"/>
          <w:szCs w:val="26"/>
        </w:rPr>
        <w:t>місця</w:t>
      </w:r>
      <w:proofErr w:type="spellEnd"/>
      <w:r w:rsidRPr="005D4BF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b/>
          <w:bCs/>
          <w:color w:val="FF0000"/>
          <w:sz w:val="26"/>
          <w:szCs w:val="26"/>
        </w:rPr>
        <w:t>автослюсаря</w:t>
      </w:r>
      <w:bookmarkEnd w:id="0"/>
      <w:proofErr w:type="spellEnd"/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Організація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робочого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місця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виходить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з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наступних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основних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вимог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- на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пости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розбори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ремонтний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фонд повинен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поступати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ретельно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вимитий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робочі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місця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повинні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бути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обладнані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спеціал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ізованим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обладнанням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- на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робочому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місці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повинно </w:t>
      </w:r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бути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передбачена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максимальна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економія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рухів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працівника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робоче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місце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повинне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бути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оснащене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засобами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механізації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основних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і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допоміжних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робіт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Ділянка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розбирання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повинна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міцні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пожеженебезпечні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ст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іни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. Поли на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участі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повинні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бути </w:t>
      </w:r>
      <w:proofErr w:type="spellStart"/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івними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, гладкими,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які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не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всмоктують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нафтопродукти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Їх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необхідно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систематично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відчищати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від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бруду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і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змазки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. Стелю і </w:t>
      </w:r>
      <w:proofErr w:type="spellStart"/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ст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іни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слідує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розкрашувати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фарбами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світлих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тонів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Обладнання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повинне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бути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розміщене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з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додержанням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вимог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ГОСТ</w:t>
      </w:r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.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Забороняється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скупчувати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на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дільниці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велику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купу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агрегатів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або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деталей,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загромаджувати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ними проходи та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проїзди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особливо до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пожежного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обладнання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Для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забезпечення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електробезпеки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кожне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виробниче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приміщення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ок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ільцьовують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шиною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заземлення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розміщеної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на 0,5 м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від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полу.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Опі</w:t>
      </w:r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</w:t>
      </w:r>
      <w:proofErr w:type="spellEnd"/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шини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заземлення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не повинен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перевищувати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4 Ом.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Всі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стаціонарні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св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ітильники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повинні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бути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міцно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за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зціпленні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щоб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не давали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тіней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Використаний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обтиральний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матер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іал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складається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в ящики з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кришкою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які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в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кінці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зміни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повинні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бути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обов’язково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очищені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На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території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у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виробничих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приміщеннях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ідприємств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забороняється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палити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поза межами </w:t>
      </w:r>
      <w:proofErr w:type="spellStart"/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спец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іально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відведених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для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цього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місць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користуватися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відкритим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полум’ям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в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непередбачених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для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цього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місцях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без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прийняття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відповідних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протипожежних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заході</w:t>
      </w:r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</w:t>
      </w:r>
      <w:proofErr w:type="spellEnd"/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завалювати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запасні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ворота як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зсередини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, так і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ззовні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ідхід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та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під’їзд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до них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завжди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повинен бути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вільним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безладно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розміщувати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і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зберігати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привалювати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упирати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) </w:t>
      </w:r>
      <w:proofErr w:type="spellStart"/>
      <w:proofErr w:type="gram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матер</w:t>
      </w:r>
      <w:proofErr w:type="gramEnd"/>
      <w:r w:rsidRPr="005D4BFC">
        <w:rPr>
          <w:rFonts w:ascii="Times New Roman" w:hAnsi="Times New Roman" w:cs="Times New Roman"/>
          <w:color w:val="FF0000"/>
          <w:sz w:val="26"/>
          <w:szCs w:val="26"/>
        </w:rPr>
        <w:t>іали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агрегати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запчастини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D4BFC">
        <w:rPr>
          <w:rFonts w:ascii="Times New Roman" w:hAnsi="Times New Roman" w:cs="Times New Roman"/>
          <w:color w:val="FF0000"/>
          <w:sz w:val="26"/>
          <w:szCs w:val="26"/>
        </w:rPr>
        <w:t>тощо</w:t>
      </w:r>
      <w:proofErr w:type="spellEnd"/>
      <w:r w:rsidRPr="005D4BFC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:rsidR="00B73306" w:rsidRPr="005D4BFC" w:rsidRDefault="00B73306" w:rsidP="005D4BFC">
      <w:pPr>
        <w:pStyle w:val="1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proofErr w:type="spellStart"/>
      <w:r w:rsidRPr="005D4BFC">
        <w:rPr>
          <w:color w:val="FF0000"/>
          <w:sz w:val="26"/>
          <w:szCs w:val="26"/>
        </w:rPr>
        <w:t>Основні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вимоги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техн</w:t>
      </w:r>
      <w:proofErr w:type="gramEnd"/>
      <w:r w:rsidRPr="005D4BFC">
        <w:rPr>
          <w:color w:val="FF0000"/>
          <w:sz w:val="26"/>
          <w:szCs w:val="26"/>
        </w:rPr>
        <w:t>іки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безпеки</w:t>
      </w:r>
      <w:proofErr w:type="spellEnd"/>
      <w:r w:rsidRPr="005D4BFC">
        <w:rPr>
          <w:color w:val="FF0000"/>
          <w:sz w:val="26"/>
          <w:szCs w:val="26"/>
        </w:rPr>
        <w:t xml:space="preserve"> при </w:t>
      </w:r>
      <w:proofErr w:type="spellStart"/>
      <w:r w:rsidRPr="005D4BFC">
        <w:rPr>
          <w:color w:val="FF0000"/>
          <w:sz w:val="26"/>
          <w:szCs w:val="26"/>
        </w:rPr>
        <w:t>роботі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верстатах</w:t>
      </w:r>
      <w:proofErr w:type="spellEnd"/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proofErr w:type="spellStart"/>
      <w:r w:rsidRPr="005D4BFC">
        <w:rPr>
          <w:rStyle w:val="a5"/>
          <w:color w:val="FF0000"/>
          <w:sz w:val="26"/>
          <w:szCs w:val="26"/>
        </w:rPr>
        <w:t>Загальні</w:t>
      </w:r>
      <w:proofErr w:type="spellEnd"/>
      <w:r w:rsidRPr="005D4BFC">
        <w:rPr>
          <w:rStyle w:val="a5"/>
          <w:color w:val="FF0000"/>
          <w:sz w:val="26"/>
          <w:szCs w:val="26"/>
        </w:rPr>
        <w:t xml:space="preserve"> </w:t>
      </w:r>
      <w:proofErr w:type="spellStart"/>
      <w:r w:rsidRPr="005D4BFC">
        <w:rPr>
          <w:rStyle w:val="a5"/>
          <w:color w:val="FF0000"/>
          <w:sz w:val="26"/>
          <w:szCs w:val="26"/>
        </w:rPr>
        <w:t>вимоги</w:t>
      </w:r>
      <w:proofErr w:type="gramStart"/>
      <w:r w:rsidRPr="005D4BFC">
        <w:rPr>
          <w:rStyle w:val="a5"/>
          <w:color w:val="FF0000"/>
          <w:sz w:val="26"/>
          <w:szCs w:val="26"/>
        </w:rPr>
        <w:t>.</w:t>
      </w:r>
      <w:r w:rsidRPr="005D4BFC">
        <w:rPr>
          <w:color w:val="FF0000"/>
          <w:sz w:val="26"/>
          <w:szCs w:val="26"/>
        </w:rPr>
        <w:t>П</w:t>
      </w:r>
      <w:proofErr w:type="gramEnd"/>
      <w:r w:rsidRPr="005D4BFC">
        <w:rPr>
          <w:color w:val="FF0000"/>
          <w:sz w:val="26"/>
          <w:szCs w:val="26"/>
        </w:rPr>
        <w:t>ри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виконанні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робіт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механічних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дільницях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робочих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місцях</w:t>
      </w:r>
      <w:proofErr w:type="spellEnd"/>
      <w:r w:rsidRPr="005D4BFC">
        <w:rPr>
          <w:color w:val="FF0000"/>
          <w:sz w:val="26"/>
          <w:szCs w:val="26"/>
        </w:rPr>
        <w:t xml:space="preserve">, де </w:t>
      </w:r>
      <w:proofErr w:type="spellStart"/>
      <w:r w:rsidRPr="005D4BFC">
        <w:rPr>
          <w:color w:val="FF0000"/>
          <w:sz w:val="26"/>
          <w:szCs w:val="26"/>
        </w:rPr>
        <w:t>розташовані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верстати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можуть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місце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такі</w:t>
      </w:r>
      <w:proofErr w:type="spellEnd"/>
      <w:r w:rsidRPr="005D4BFC">
        <w:rPr>
          <w:color w:val="FF0000"/>
          <w:sz w:val="26"/>
          <w:szCs w:val="26"/>
        </w:rPr>
        <w:t> </w:t>
      </w:r>
      <w:proofErr w:type="spellStart"/>
      <w:r w:rsidRPr="005D4BFC">
        <w:rPr>
          <w:rStyle w:val="a5"/>
          <w:color w:val="FF0000"/>
          <w:sz w:val="26"/>
          <w:szCs w:val="26"/>
        </w:rPr>
        <w:t>основні</w:t>
      </w:r>
      <w:proofErr w:type="spellEnd"/>
      <w:r w:rsidRPr="005D4BFC">
        <w:rPr>
          <w:rStyle w:val="a5"/>
          <w:color w:val="FF0000"/>
          <w:sz w:val="26"/>
          <w:szCs w:val="26"/>
        </w:rPr>
        <w:t xml:space="preserve"> </w:t>
      </w:r>
      <w:proofErr w:type="spellStart"/>
      <w:r w:rsidRPr="005D4BFC">
        <w:rPr>
          <w:rStyle w:val="a5"/>
          <w:color w:val="FF0000"/>
          <w:sz w:val="26"/>
          <w:szCs w:val="26"/>
        </w:rPr>
        <w:t>небезпечні</w:t>
      </w:r>
      <w:proofErr w:type="spellEnd"/>
      <w:r w:rsidRPr="005D4BFC">
        <w:rPr>
          <w:rStyle w:val="a5"/>
          <w:color w:val="FF0000"/>
          <w:sz w:val="26"/>
          <w:szCs w:val="26"/>
        </w:rPr>
        <w:t xml:space="preserve"> та </w:t>
      </w:r>
      <w:proofErr w:type="spellStart"/>
      <w:r w:rsidRPr="005D4BFC">
        <w:rPr>
          <w:rStyle w:val="a5"/>
          <w:color w:val="FF0000"/>
          <w:sz w:val="26"/>
          <w:szCs w:val="26"/>
        </w:rPr>
        <w:t>шкідливі</w:t>
      </w:r>
      <w:proofErr w:type="spellEnd"/>
      <w:r w:rsidRPr="005D4BFC">
        <w:rPr>
          <w:rStyle w:val="a5"/>
          <w:color w:val="FF0000"/>
          <w:sz w:val="26"/>
          <w:szCs w:val="26"/>
        </w:rPr>
        <w:t xml:space="preserve"> </w:t>
      </w:r>
      <w:proofErr w:type="spellStart"/>
      <w:r w:rsidRPr="005D4BFC">
        <w:rPr>
          <w:rStyle w:val="a5"/>
          <w:color w:val="FF0000"/>
          <w:sz w:val="26"/>
          <w:szCs w:val="26"/>
        </w:rPr>
        <w:t>виробничі</w:t>
      </w:r>
      <w:proofErr w:type="spellEnd"/>
      <w:r w:rsidRPr="005D4BFC">
        <w:rPr>
          <w:rStyle w:val="a5"/>
          <w:color w:val="FF0000"/>
          <w:sz w:val="26"/>
          <w:szCs w:val="26"/>
        </w:rPr>
        <w:t xml:space="preserve"> </w:t>
      </w:r>
      <w:proofErr w:type="spellStart"/>
      <w:r w:rsidRPr="005D4BFC">
        <w:rPr>
          <w:rStyle w:val="a5"/>
          <w:color w:val="FF0000"/>
          <w:sz w:val="26"/>
          <w:szCs w:val="26"/>
        </w:rPr>
        <w:t>фактори</w:t>
      </w:r>
      <w:proofErr w:type="spellEnd"/>
      <w:r w:rsidRPr="005D4BFC">
        <w:rPr>
          <w:color w:val="FF0000"/>
          <w:sz w:val="26"/>
          <w:szCs w:val="26"/>
        </w:rPr>
        <w:t>(рис. 3.28):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Перед початком </w:t>
      </w:r>
      <w:proofErr w:type="spellStart"/>
      <w:r w:rsidRPr="005D4BFC">
        <w:rPr>
          <w:color w:val="FF0000"/>
          <w:sz w:val="26"/>
          <w:szCs w:val="26"/>
        </w:rPr>
        <w:t>роботи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верстаті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необхідно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перевірити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справність</w:t>
      </w:r>
      <w:proofErr w:type="spellEnd"/>
      <w:r w:rsidRPr="005D4BFC">
        <w:rPr>
          <w:color w:val="FF0000"/>
          <w:sz w:val="26"/>
          <w:szCs w:val="26"/>
        </w:rPr>
        <w:t xml:space="preserve"> та </w:t>
      </w:r>
      <w:proofErr w:type="spellStart"/>
      <w:r w:rsidRPr="005D4BFC">
        <w:rPr>
          <w:color w:val="FF0000"/>
          <w:sz w:val="26"/>
          <w:szCs w:val="26"/>
        </w:rPr>
        <w:t>наявність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усіх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огороджень</w:t>
      </w:r>
      <w:proofErr w:type="spellEnd"/>
      <w:r w:rsidRPr="005D4BFC">
        <w:rPr>
          <w:color w:val="FF0000"/>
          <w:sz w:val="26"/>
          <w:szCs w:val="26"/>
        </w:rPr>
        <w:t xml:space="preserve"> і </w:t>
      </w:r>
      <w:proofErr w:type="spellStart"/>
      <w:r w:rsidRPr="005D4BFC">
        <w:rPr>
          <w:color w:val="FF0000"/>
          <w:sz w:val="26"/>
          <w:szCs w:val="26"/>
        </w:rPr>
        <w:t>пристроїв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надійність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закріплення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р</w:t>
      </w:r>
      <w:proofErr w:type="gramEnd"/>
      <w:r w:rsidRPr="005D4BFC">
        <w:rPr>
          <w:color w:val="FF0000"/>
          <w:sz w:val="26"/>
          <w:szCs w:val="26"/>
        </w:rPr>
        <w:t>ізального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інструменту</w:t>
      </w:r>
      <w:proofErr w:type="spellEnd"/>
      <w:r w:rsidRPr="005D4BFC">
        <w:rPr>
          <w:color w:val="FF0000"/>
          <w:sz w:val="26"/>
          <w:szCs w:val="26"/>
        </w:rPr>
        <w:t xml:space="preserve">, а </w:t>
      </w:r>
      <w:proofErr w:type="spellStart"/>
      <w:r w:rsidRPr="005D4BFC">
        <w:rPr>
          <w:color w:val="FF0000"/>
          <w:sz w:val="26"/>
          <w:szCs w:val="26"/>
        </w:rPr>
        <w:t>також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випробувати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</w:t>
      </w:r>
      <w:proofErr w:type="spellEnd"/>
      <w:r w:rsidRPr="005D4BFC">
        <w:rPr>
          <w:color w:val="FF0000"/>
          <w:sz w:val="26"/>
          <w:szCs w:val="26"/>
        </w:rPr>
        <w:t xml:space="preserve"> на холостому ходу. </w:t>
      </w:r>
      <w:proofErr w:type="spellStart"/>
      <w:r w:rsidRPr="005D4BFC">
        <w:rPr>
          <w:color w:val="FF0000"/>
          <w:sz w:val="26"/>
          <w:szCs w:val="26"/>
        </w:rPr>
        <w:t>Верстати</w:t>
      </w:r>
      <w:proofErr w:type="spellEnd"/>
      <w:r w:rsidRPr="005D4BFC">
        <w:rPr>
          <w:color w:val="FF0000"/>
          <w:sz w:val="26"/>
          <w:szCs w:val="26"/>
        </w:rPr>
        <w:t xml:space="preserve">, при </w:t>
      </w:r>
      <w:proofErr w:type="spellStart"/>
      <w:r w:rsidRPr="005D4BFC">
        <w:rPr>
          <w:color w:val="FF0000"/>
          <w:sz w:val="26"/>
          <w:szCs w:val="26"/>
        </w:rPr>
        <w:t>роботі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яких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виділяються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шкідливі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речовини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працювати</w:t>
      </w:r>
      <w:proofErr w:type="spellEnd"/>
      <w:r w:rsidRPr="005D4BFC">
        <w:rPr>
          <w:color w:val="FF0000"/>
          <w:sz w:val="26"/>
          <w:szCs w:val="26"/>
        </w:rPr>
        <w:t xml:space="preserve"> з </w:t>
      </w:r>
      <w:proofErr w:type="spellStart"/>
      <w:proofErr w:type="gramStart"/>
      <w:r w:rsidRPr="005D4BFC">
        <w:rPr>
          <w:color w:val="FF0000"/>
          <w:sz w:val="26"/>
          <w:szCs w:val="26"/>
        </w:rPr>
        <w:t>вв</w:t>
      </w:r>
      <w:proofErr w:type="gramEnd"/>
      <w:r w:rsidRPr="005D4BFC">
        <w:rPr>
          <w:color w:val="FF0000"/>
          <w:sz w:val="26"/>
          <w:szCs w:val="26"/>
        </w:rPr>
        <w:t>імкненою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місцевою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вентиляцією</w:t>
      </w:r>
      <w:proofErr w:type="spellEnd"/>
      <w:r w:rsidRPr="005D4BFC">
        <w:rPr>
          <w:color w:val="FF0000"/>
          <w:sz w:val="26"/>
          <w:szCs w:val="26"/>
        </w:rPr>
        <w:t xml:space="preserve"> для </w:t>
      </w:r>
      <w:proofErr w:type="spellStart"/>
      <w:r w:rsidRPr="005D4BFC">
        <w:rPr>
          <w:color w:val="FF0000"/>
          <w:sz w:val="26"/>
          <w:szCs w:val="26"/>
        </w:rPr>
        <w:t>їх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видалення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із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зони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різання</w:t>
      </w:r>
      <w:proofErr w:type="spellEnd"/>
      <w:r w:rsidRPr="005D4BFC">
        <w:rPr>
          <w:color w:val="FF0000"/>
          <w:sz w:val="26"/>
          <w:szCs w:val="26"/>
        </w:rPr>
        <w:t xml:space="preserve">. На кожному </w:t>
      </w:r>
      <w:proofErr w:type="spellStart"/>
      <w:r w:rsidRPr="005D4BFC">
        <w:rPr>
          <w:color w:val="FF0000"/>
          <w:sz w:val="26"/>
          <w:szCs w:val="26"/>
        </w:rPr>
        <w:t>робочому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місці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біля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proofErr w:type="gramStart"/>
      <w:r w:rsidRPr="005D4BFC">
        <w:rPr>
          <w:color w:val="FF0000"/>
          <w:sz w:val="26"/>
          <w:szCs w:val="26"/>
        </w:rPr>
        <w:t>п</w:t>
      </w:r>
      <w:proofErr w:type="gramEnd"/>
      <w:r w:rsidRPr="005D4BFC">
        <w:rPr>
          <w:color w:val="FF0000"/>
          <w:sz w:val="26"/>
          <w:szCs w:val="26"/>
        </w:rPr>
        <w:t>ідлозі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бути </w:t>
      </w:r>
      <w:proofErr w:type="spellStart"/>
      <w:r w:rsidRPr="005D4BFC">
        <w:rPr>
          <w:color w:val="FF0000"/>
          <w:sz w:val="26"/>
          <w:szCs w:val="26"/>
        </w:rPr>
        <w:t>дерев’яні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трапи</w:t>
      </w:r>
      <w:proofErr w:type="spellEnd"/>
      <w:r w:rsidRPr="005D4BFC">
        <w:rPr>
          <w:color w:val="FF0000"/>
          <w:sz w:val="26"/>
          <w:szCs w:val="26"/>
        </w:rPr>
        <w:t xml:space="preserve"> на всю </w:t>
      </w:r>
      <w:proofErr w:type="spellStart"/>
      <w:r w:rsidRPr="005D4BFC">
        <w:rPr>
          <w:color w:val="FF0000"/>
          <w:sz w:val="26"/>
          <w:szCs w:val="26"/>
        </w:rPr>
        <w:t>довжину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робочої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зони</w:t>
      </w:r>
      <w:proofErr w:type="spellEnd"/>
      <w:r w:rsidRPr="005D4BFC">
        <w:rPr>
          <w:color w:val="FF0000"/>
          <w:sz w:val="26"/>
          <w:szCs w:val="26"/>
        </w:rPr>
        <w:t xml:space="preserve"> і шириною не </w:t>
      </w:r>
      <w:proofErr w:type="spellStart"/>
      <w:r w:rsidRPr="005D4BFC">
        <w:rPr>
          <w:color w:val="FF0000"/>
          <w:sz w:val="26"/>
          <w:szCs w:val="26"/>
        </w:rPr>
        <w:t>менше</w:t>
      </w:r>
      <w:proofErr w:type="spellEnd"/>
      <w:r w:rsidRPr="005D4BFC">
        <w:rPr>
          <w:color w:val="FF0000"/>
          <w:sz w:val="26"/>
          <w:szCs w:val="26"/>
        </w:rPr>
        <w:t xml:space="preserve"> 0,6 м </w:t>
      </w:r>
      <w:proofErr w:type="spellStart"/>
      <w:r w:rsidRPr="005D4BFC">
        <w:rPr>
          <w:color w:val="FF0000"/>
          <w:sz w:val="26"/>
          <w:szCs w:val="26"/>
        </w:rPr>
        <w:t>від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частин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виступають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5D4BFC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lastRenderedPageBreak/>
        <w:drawing>
          <wp:inline distT="0" distB="0" distL="0" distR="0" wp14:anchorId="2D1D95B4" wp14:editId="6304E8EA">
            <wp:extent cx="6353382" cy="4200525"/>
            <wp:effectExtent l="0" t="0" r="9525" b="0"/>
            <wp:docPr id="1" name="Рисунок 1" descr="http://konspekta.net/studopediaorg/baza1/90800761895.files/image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studopediaorg/baza1/90800761895.files/image1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382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jc w:val="center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Рис. 3.28. </w:t>
      </w:r>
      <w:proofErr w:type="spellStart"/>
      <w:r w:rsidRPr="005D4BFC">
        <w:rPr>
          <w:color w:val="FF0000"/>
          <w:sz w:val="26"/>
          <w:szCs w:val="26"/>
        </w:rPr>
        <w:t>Основні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небезпечні</w:t>
      </w:r>
      <w:proofErr w:type="spellEnd"/>
      <w:r w:rsidRPr="005D4BFC">
        <w:rPr>
          <w:color w:val="FF0000"/>
          <w:sz w:val="26"/>
          <w:szCs w:val="26"/>
        </w:rPr>
        <w:t xml:space="preserve"> і </w:t>
      </w:r>
      <w:proofErr w:type="spellStart"/>
      <w:r w:rsidRPr="005D4BFC">
        <w:rPr>
          <w:color w:val="FF0000"/>
          <w:sz w:val="26"/>
          <w:szCs w:val="26"/>
        </w:rPr>
        <w:t>шкідливі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фактори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gramStart"/>
      <w:r w:rsidRPr="005D4BFC">
        <w:rPr>
          <w:color w:val="FF0000"/>
          <w:sz w:val="26"/>
          <w:szCs w:val="26"/>
        </w:rPr>
        <w:t>при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роботі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верстатах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proofErr w:type="spellStart"/>
      <w:r w:rsidRPr="005D4BFC">
        <w:rPr>
          <w:color w:val="FF0000"/>
          <w:sz w:val="26"/>
          <w:szCs w:val="26"/>
        </w:rPr>
        <w:t>Виключення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обов’язкове</w:t>
      </w:r>
      <w:proofErr w:type="spellEnd"/>
      <w:r w:rsidRPr="005D4BFC">
        <w:rPr>
          <w:color w:val="FF0000"/>
          <w:sz w:val="26"/>
          <w:szCs w:val="26"/>
        </w:rPr>
        <w:t>: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gramStart"/>
      <w:r w:rsidRPr="005D4BFC">
        <w:rPr>
          <w:color w:val="FF0000"/>
          <w:sz w:val="26"/>
          <w:szCs w:val="26"/>
        </w:rPr>
        <w:t>у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разі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припинення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подання</w:t>
      </w:r>
      <w:proofErr w:type="spellEnd"/>
      <w:r w:rsidRPr="005D4BFC">
        <w:rPr>
          <w:color w:val="FF0000"/>
          <w:sz w:val="26"/>
          <w:szCs w:val="26"/>
        </w:rPr>
        <w:t xml:space="preserve"> струму;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gramStart"/>
      <w:r w:rsidRPr="005D4BFC">
        <w:rPr>
          <w:color w:val="FF0000"/>
          <w:sz w:val="26"/>
          <w:szCs w:val="26"/>
        </w:rPr>
        <w:t>при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заміні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робочого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інструменту</w:t>
      </w:r>
      <w:proofErr w:type="spellEnd"/>
      <w:r w:rsidRPr="005D4BFC">
        <w:rPr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spellStart"/>
      <w:r w:rsidRPr="005D4BFC">
        <w:rPr>
          <w:color w:val="FF0000"/>
          <w:sz w:val="26"/>
          <w:szCs w:val="26"/>
        </w:rPr>
        <w:t>закріпленні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установленні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деталі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обробляється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знятті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її</w:t>
      </w:r>
      <w:proofErr w:type="spellEnd"/>
      <w:r w:rsidRPr="005D4BFC">
        <w:rPr>
          <w:color w:val="FF0000"/>
          <w:sz w:val="26"/>
          <w:szCs w:val="26"/>
        </w:rPr>
        <w:t xml:space="preserve"> з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gramStart"/>
      <w:r w:rsidRPr="005D4BFC">
        <w:rPr>
          <w:color w:val="FF0000"/>
          <w:sz w:val="26"/>
          <w:szCs w:val="26"/>
        </w:rPr>
        <w:t>при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ремонті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очищенні</w:t>
      </w:r>
      <w:proofErr w:type="spellEnd"/>
      <w:r w:rsidRPr="005D4BFC">
        <w:rPr>
          <w:color w:val="FF0000"/>
          <w:sz w:val="26"/>
          <w:szCs w:val="26"/>
        </w:rPr>
        <w:t xml:space="preserve"> та </w:t>
      </w:r>
      <w:proofErr w:type="spellStart"/>
      <w:r w:rsidRPr="005D4BFC">
        <w:rPr>
          <w:color w:val="FF0000"/>
          <w:sz w:val="26"/>
          <w:szCs w:val="26"/>
        </w:rPr>
        <w:t>змащенні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прибиранні</w:t>
      </w:r>
      <w:proofErr w:type="spellEnd"/>
      <w:r w:rsidRPr="005D4BFC">
        <w:rPr>
          <w:color w:val="FF0000"/>
          <w:sz w:val="26"/>
          <w:szCs w:val="26"/>
        </w:rPr>
        <w:t xml:space="preserve"> ошурок та стружки.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Для </w:t>
      </w:r>
      <w:proofErr w:type="spellStart"/>
      <w:r w:rsidRPr="005D4BFC">
        <w:rPr>
          <w:color w:val="FF0000"/>
          <w:sz w:val="26"/>
          <w:szCs w:val="26"/>
        </w:rPr>
        <w:t>зняття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установлення</w:t>
      </w:r>
      <w:proofErr w:type="spellEnd"/>
      <w:r w:rsidRPr="005D4BFC">
        <w:rPr>
          <w:color w:val="FF0000"/>
          <w:sz w:val="26"/>
          <w:szCs w:val="26"/>
        </w:rPr>
        <w:t xml:space="preserve"> деталей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заготовок </w:t>
      </w:r>
      <w:proofErr w:type="spellStart"/>
      <w:r w:rsidRPr="005D4BFC">
        <w:rPr>
          <w:color w:val="FF0000"/>
          <w:sz w:val="26"/>
          <w:szCs w:val="26"/>
        </w:rPr>
        <w:t>масою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більше</w:t>
      </w:r>
      <w:proofErr w:type="spellEnd"/>
      <w:r w:rsidRPr="005D4BFC">
        <w:rPr>
          <w:color w:val="FF0000"/>
          <w:sz w:val="26"/>
          <w:szCs w:val="26"/>
        </w:rPr>
        <w:t xml:space="preserve"> 20 кг </w:t>
      </w:r>
      <w:proofErr w:type="spellStart"/>
      <w:r w:rsidRPr="005D4BFC">
        <w:rPr>
          <w:color w:val="FF0000"/>
          <w:sz w:val="26"/>
          <w:szCs w:val="26"/>
        </w:rPr>
        <w:t>необхідно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використовував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п</w:t>
      </w:r>
      <w:proofErr w:type="gramEnd"/>
      <w:r w:rsidRPr="005D4BFC">
        <w:rPr>
          <w:color w:val="FF0000"/>
          <w:sz w:val="26"/>
          <w:szCs w:val="26"/>
        </w:rPr>
        <w:t>ідйомно-транспортні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механізми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обладнані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спеціальними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пристроями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proofErr w:type="spellStart"/>
      <w:r w:rsidRPr="005D4BFC">
        <w:rPr>
          <w:color w:val="FF0000"/>
          <w:sz w:val="26"/>
          <w:szCs w:val="26"/>
        </w:rPr>
        <w:t>Вироби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оброблюються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верстатах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міцно</w:t>
      </w:r>
      <w:proofErr w:type="spellEnd"/>
      <w:r w:rsidRPr="005D4BFC">
        <w:rPr>
          <w:color w:val="FF0000"/>
          <w:sz w:val="26"/>
          <w:szCs w:val="26"/>
        </w:rPr>
        <w:t xml:space="preserve"> і </w:t>
      </w:r>
      <w:proofErr w:type="spellStart"/>
      <w:r w:rsidRPr="005D4BFC">
        <w:rPr>
          <w:color w:val="FF0000"/>
          <w:sz w:val="26"/>
          <w:szCs w:val="26"/>
        </w:rPr>
        <w:t>надійно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закріплятися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:rsidR="00B73306" w:rsidRPr="005D4BFC" w:rsidRDefault="00B73306" w:rsidP="005D4BFC">
      <w:pPr>
        <w:pStyle w:val="1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Правила </w:t>
      </w:r>
      <w:proofErr w:type="spellStart"/>
      <w:r w:rsidRPr="005D4BFC">
        <w:rPr>
          <w:color w:val="FF0000"/>
          <w:sz w:val="26"/>
          <w:szCs w:val="26"/>
        </w:rPr>
        <w:t>безпеки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gramStart"/>
      <w:r w:rsidRPr="005D4BFC">
        <w:rPr>
          <w:color w:val="FF0000"/>
          <w:sz w:val="26"/>
          <w:szCs w:val="26"/>
        </w:rPr>
        <w:t>при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роботі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токарних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верстатах</w:t>
      </w:r>
      <w:proofErr w:type="spellEnd"/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proofErr w:type="spellStart"/>
      <w:r w:rsidRPr="005D4BFC">
        <w:rPr>
          <w:color w:val="FF0000"/>
          <w:sz w:val="26"/>
          <w:szCs w:val="26"/>
        </w:rPr>
        <w:t>Знімаючи</w:t>
      </w:r>
      <w:proofErr w:type="spellEnd"/>
      <w:r w:rsidRPr="005D4BFC">
        <w:rPr>
          <w:color w:val="FF0000"/>
          <w:sz w:val="26"/>
          <w:szCs w:val="26"/>
        </w:rPr>
        <w:t xml:space="preserve"> (</w:t>
      </w:r>
      <w:proofErr w:type="spellStart"/>
      <w:r w:rsidRPr="005D4BFC">
        <w:rPr>
          <w:color w:val="FF0000"/>
          <w:sz w:val="26"/>
          <w:szCs w:val="26"/>
        </w:rPr>
        <w:t>згвинчуючи</w:t>
      </w:r>
      <w:proofErr w:type="spellEnd"/>
      <w:r w:rsidRPr="005D4BFC">
        <w:rPr>
          <w:color w:val="FF0000"/>
          <w:sz w:val="26"/>
          <w:szCs w:val="26"/>
        </w:rPr>
        <w:t xml:space="preserve">) патрон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планшайбу, </w:t>
      </w:r>
      <w:proofErr w:type="spellStart"/>
      <w:r w:rsidRPr="005D4BFC">
        <w:rPr>
          <w:color w:val="FF0000"/>
          <w:sz w:val="26"/>
          <w:szCs w:val="26"/>
        </w:rPr>
        <w:t>необхідно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обертати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їх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тільки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вручну</w:t>
      </w:r>
      <w:proofErr w:type="spellEnd"/>
      <w:r w:rsidRPr="005D4BFC">
        <w:rPr>
          <w:color w:val="FF0000"/>
          <w:sz w:val="26"/>
          <w:szCs w:val="26"/>
        </w:rPr>
        <w:t xml:space="preserve">. </w:t>
      </w:r>
      <w:proofErr w:type="spellStart"/>
      <w:r w:rsidRPr="005D4BFC">
        <w:rPr>
          <w:color w:val="FF0000"/>
          <w:sz w:val="26"/>
          <w:szCs w:val="26"/>
        </w:rPr>
        <w:t>Забороняється</w:t>
      </w:r>
      <w:proofErr w:type="spellEnd"/>
      <w:r w:rsidRPr="005D4BFC">
        <w:rPr>
          <w:color w:val="FF0000"/>
          <w:sz w:val="26"/>
          <w:szCs w:val="26"/>
        </w:rPr>
        <w:t xml:space="preserve"> для </w:t>
      </w:r>
      <w:proofErr w:type="spellStart"/>
      <w:r w:rsidRPr="005D4BFC">
        <w:rPr>
          <w:color w:val="FF0000"/>
          <w:sz w:val="26"/>
          <w:szCs w:val="26"/>
        </w:rPr>
        <w:t>виконання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цієї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операції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включати</w:t>
      </w:r>
      <w:proofErr w:type="spellEnd"/>
      <w:r w:rsidRPr="005D4BFC">
        <w:rPr>
          <w:color w:val="FF0000"/>
          <w:sz w:val="26"/>
          <w:szCs w:val="26"/>
        </w:rPr>
        <w:t xml:space="preserve"> шпиндель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. </w:t>
      </w:r>
      <w:proofErr w:type="spellStart"/>
      <w:proofErr w:type="gramStart"/>
      <w:r w:rsidRPr="005D4BFC">
        <w:rPr>
          <w:color w:val="FF0000"/>
          <w:sz w:val="26"/>
          <w:szCs w:val="26"/>
        </w:rPr>
        <w:t>П</w:t>
      </w:r>
      <w:proofErr w:type="gramEnd"/>
      <w:r w:rsidRPr="005D4BFC">
        <w:rPr>
          <w:color w:val="FF0000"/>
          <w:sz w:val="26"/>
          <w:szCs w:val="26"/>
        </w:rPr>
        <w:t>ід</w:t>
      </w:r>
      <w:proofErr w:type="spellEnd"/>
      <w:r w:rsidRPr="005D4BFC">
        <w:rPr>
          <w:color w:val="FF0000"/>
          <w:sz w:val="26"/>
          <w:szCs w:val="26"/>
        </w:rPr>
        <w:t xml:space="preserve"> час </w:t>
      </w:r>
      <w:proofErr w:type="spellStart"/>
      <w:r w:rsidRPr="005D4BFC">
        <w:rPr>
          <w:color w:val="FF0000"/>
          <w:sz w:val="26"/>
          <w:szCs w:val="26"/>
        </w:rPr>
        <w:t>роботи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забороняється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торкатися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обертаючих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частин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вводити</w:t>
      </w:r>
      <w:proofErr w:type="spellEnd"/>
      <w:r w:rsidRPr="005D4BFC">
        <w:rPr>
          <w:color w:val="FF0000"/>
          <w:sz w:val="26"/>
          <w:szCs w:val="26"/>
        </w:rPr>
        <w:t xml:space="preserve"> руку в зону </w:t>
      </w:r>
      <w:proofErr w:type="spellStart"/>
      <w:r w:rsidRPr="005D4BFC">
        <w:rPr>
          <w:color w:val="FF0000"/>
          <w:sz w:val="26"/>
          <w:szCs w:val="26"/>
        </w:rPr>
        <w:t>їх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руху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класти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верстат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деталі</w:t>
      </w:r>
      <w:proofErr w:type="spellEnd"/>
      <w:r w:rsidRPr="005D4BFC">
        <w:rPr>
          <w:color w:val="FF0000"/>
          <w:sz w:val="26"/>
          <w:szCs w:val="26"/>
        </w:rPr>
        <w:t xml:space="preserve"> та </w:t>
      </w:r>
      <w:proofErr w:type="spellStart"/>
      <w:r w:rsidRPr="005D4BFC">
        <w:rPr>
          <w:color w:val="FF0000"/>
          <w:sz w:val="26"/>
          <w:szCs w:val="26"/>
        </w:rPr>
        <w:t>інструменти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noProof/>
          <w:color w:val="FF0000"/>
          <w:sz w:val="26"/>
          <w:szCs w:val="26"/>
        </w:rPr>
        <w:drawing>
          <wp:inline distT="0" distB="0" distL="0" distR="0" wp14:anchorId="4E6840A2" wp14:editId="108468B6">
            <wp:extent cx="2466975" cy="3067050"/>
            <wp:effectExtent l="0" t="0" r="0" b="0"/>
            <wp:docPr id="2" name="Рисунок 2" descr="http://konspekta.net/studopediaorg/baza1/90800761895.files/image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nspekta.net/studopediaorg/baza1/90800761895.files/image14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BFC">
        <w:rPr>
          <w:color w:val="FF0000"/>
          <w:sz w:val="26"/>
          <w:szCs w:val="26"/>
        </w:rPr>
        <w:t xml:space="preserve"> При </w:t>
      </w:r>
      <w:proofErr w:type="spellStart"/>
      <w:r w:rsidRPr="005D4BFC">
        <w:rPr>
          <w:color w:val="FF0000"/>
          <w:sz w:val="26"/>
          <w:szCs w:val="26"/>
        </w:rPr>
        <w:t>обробці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в’язких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матеріалів</w:t>
      </w:r>
      <w:proofErr w:type="spellEnd"/>
      <w:r w:rsidRPr="005D4BFC">
        <w:rPr>
          <w:color w:val="FF0000"/>
          <w:sz w:val="26"/>
          <w:szCs w:val="26"/>
        </w:rPr>
        <w:t xml:space="preserve"> (сталей) </w:t>
      </w:r>
      <w:proofErr w:type="spellStart"/>
      <w:r w:rsidRPr="005D4BFC">
        <w:rPr>
          <w:color w:val="FF0000"/>
          <w:sz w:val="26"/>
          <w:szCs w:val="26"/>
        </w:rPr>
        <w:t>необхідно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застосовувати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р</w:t>
      </w:r>
      <w:proofErr w:type="gramEnd"/>
      <w:r w:rsidRPr="005D4BFC">
        <w:rPr>
          <w:color w:val="FF0000"/>
          <w:sz w:val="26"/>
          <w:szCs w:val="26"/>
        </w:rPr>
        <w:t>ізці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спеціальною</w:t>
      </w:r>
      <w:proofErr w:type="spellEnd"/>
      <w:r w:rsidRPr="005D4BFC">
        <w:rPr>
          <w:color w:val="FF0000"/>
          <w:sz w:val="26"/>
          <w:szCs w:val="26"/>
        </w:rPr>
        <w:t xml:space="preserve"> заточкою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пристрої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забезпечують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роздроблення</w:t>
      </w:r>
      <w:proofErr w:type="spellEnd"/>
      <w:r w:rsidRPr="005D4BFC">
        <w:rPr>
          <w:color w:val="FF0000"/>
          <w:sz w:val="26"/>
          <w:szCs w:val="26"/>
        </w:rPr>
        <w:t xml:space="preserve"> стружки в </w:t>
      </w:r>
      <w:proofErr w:type="spellStart"/>
      <w:r w:rsidRPr="005D4BFC">
        <w:rPr>
          <w:color w:val="FF0000"/>
          <w:sz w:val="26"/>
          <w:szCs w:val="26"/>
        </w:rPr>
        <w:t>процесі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lastRenderedPageBreak/>
        <w:t>різання</w:t>
      </w:r>
      <w:proofErr w:type="spellEnd"/>
      <w:r w:rsidRPr="005D4BFC">
        <w:rPr>
          <w:color w:val="FF0000"/>
          <w:sz w:val="26"/>
          <w:szCs w:val="26"/>
        </w:rPr>
        <w:t xml:space="preserve">. При </w:t>
      </w:r>
      <w:proofErr w:type="spellStart"/>
      <w:r w:rsidRPr="005D4BFC">
        <w:rPr>
          <w:color w:val="FF0000"/>
          <w:sz w:val="26"/>
          <w:szCs w:val="26"/>
        </w:rPr>
        <w:t>обробці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крихких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матер</w:t>
      </w:r>
      <w:proofErr w:type="gramEnd"/>
      <w:r w:rsidRPr="005D4BFC">
        <w:rPr>
          <w:color w:val="FF0000"/>
          <w:sz w:val="26"/>
          <w:szCs w:val="26"/>
        </w:rPr>
        <w:t>іалів</w:t>
      </w:r>
      <w:proofErr w:type="spellEnd"/>
      <w:r w:rsidRPr="005D4BFC">
        <w:rPr>
          <w:color w:val="FF0000"/>
          <w:sz w:val="26"/>
          <w:szCs w:val="26"/>
        </w:rPr>
        <w:t xml:space="preserve"> і при </w:t>
      </w:r>
      <w:proofErr w:type="spellStart"/>
      <w:r w:rsidRPr="005D4BFC">
        <w:rPr>
          <w:color w:val="FF0000"/>
          <w:sz w:val="26"/>
          <w:szCs w:val="26"/>
        </w:rPr>
        <w:t>утворенні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роздрібненої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малі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частини</w:t>
      </w:r>
      <w:proofErr w:type="spellEnd"/>
      <w:r w:rsidRPr="005D4BFC">
        <w:rPr>
          <w:color w:val="FF0000"/>
          <w:sz w:val="26"/>
          <w:szCs w:val="26"/>
        </w:rPr>
        <w:t xml:space="preserve"> стружки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застосовуватись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стружковідвідники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proofErr w:type="spellStart"/>
      <w:r w:rsidRPr="005D4BFC">
        <w:rPr>
          <w:color w:val="FF0000"/>
          <w:sz w:val="26"/>
          <w:szCs w:val="26"/>
        </w:rPr>
        <w:t>Обробка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металів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утворюють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зливну</w:t>
      </w:r>
      <w:proofErr w:type="spellEnd"/>
      <w:r w:rsidRPr="005D4BFC">
        <w:rPr>
          <w:color w:val="FF0000"/>
          <w:sz w:val="26"/>
          <w:szCs w:val="26"/>
        </w:rPr>
        <w:t xml:space="preserve"> стружку, </w:t>
      </w:r>
      <w:proofErr w:type="gramStart"/>
      <w:r w:rsidRPr="005D4BFC">
        <w:rPr>
          <w:color w:val="FF0000"/>
          <w:sz w:val="26"/>
          <w:szCs w:val="26"/>
        </w:rPr>
        <w:t>повинна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проводитися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із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застосуванням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стружколомачів</w:t>
      </w:r>
      <w:proofErr w:type="spellEnd"/>
      <w:r w:rsidRPr="005D4BFC">
        <w:rPr>
          <w:color w:val="FF0000"/>
          <w:sz w:val="26"/>
          <w:szCs w:val="26"/>
        </w:rPr>
        <w:t xml:space="preserve"> для </w:t>
      </w:r>
      <w:proofErr w:type="spellStart"/>
      <w:r w:rsidRPr="005D4BFC">
        <w:rPr>
          <w:color w:val="FF0000"/>
          <w:sz w:val="26"/>
          <w:szCs w:val="26"/>
        </w:rPr>
        <w:t>роздроблення</w:t>
      </w:r>
      <w:proofErr w:type="spellEnd"/>
      <w:r w:rsidRPr="005D4BFC">
        <w:rPr>
          <w:color w:val="FF0000"/>
          <w:sz w:val="26"/>
          <w:szCs w:val="26"/>
        </w:rPr>
        <w:t xml:space="preserve"> стружки. Опиловка, </w:t>
      </w:r>
      <w:proofErr w:type="spellStart"/>
      <w:r w:rsidRPr="005D4BFC">
        <w:rPr>
          <w:color w:val="FF0000"/>
          <w:sz w:val="26"/>
          <w:szCs w:val="26"/>
        </w:rPr>
        <w:t>поліровка</w:t>
      </w:r>
      <w:proofErr w:type="spellEnd"/>
      <w:r w:rsidRPr="005D4BFC">
        <w:rPr>
          <w:color w:val="FF0000"/>
          <w:sz w:val="26"/>
          <w:szCs w:val="26"/>
        </w:rPr>
        <w:t xml:space="preserve">, зачистка </w:t>
      </w:r>
      <w:proofErr w:type="spellStart"/>
      <w:r w:rsidRPr="005D4BFC">
        <w:rPr>
          <w:color w:val="FF0000"/>
          <w:sz w:val="26"/>
          <w:szCs w:val="26"/>
        </w:rPr>
        <w:t>абразивним</w:t>
      </w:r>
      <w:proofErr w:type="spellEnd"/>
      <w:r w:rsidRPr="005D4BFC">
        <w:rPr>
          <w:color w:val="FF0000"/>
          <w:sz w:val="26"/>
          <w:szCs w:val="26"/>
        </w:rPr>
        <w:t xml:space="preserve"> полотном деталей,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обробляються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верстатах</w:t>
      </w:r>
      <w:proofErr w:type="spellEnd"/>
      <w:r w:rsidRPr="005D4BFC">
        <w:rPr>
          <w:color w:val="FF0000"/>
          <w:sz w:val="26"/>
          <w:szCs w:val="26"/>
        </w:rPr>
        <w:t xml:space="preserve">, повинна </w:t>
      </w:r>
      <w:proofErr w:type="spellStart"/>
      <w:r w:rsidRPr="005D4BFC">
        <w:rPr>
          <w:color w:val="FF0000"/>
          <w:sz w:val="26"/>
          <w:szCs w:val="26"/>
        </w:rPr>
        <w:t>проводитися</w:t>
      </w:r>
      <w:proofErr w:type="spellEnd"/>
      <w:r w:rsidRPr="005D4BFC">
        <w:rPr>
          <w:color w:val="FF0000"/>
          <w:sz w:val="26"/>
          <w:szCs w:val="26"/>
        </w:rPr>
        <w:t xml:space="preserve"> за </w:t>
      </w:r>
      <w:proofErr w:type="spellStart"/>
      <w:r w:rsidRPr="005D4BFC">
        <w:rPr>
          <w:color w:val="FF0000"/>
          <w:sz w:val="26"/>
          <w:szCs w:val="26"/>
        </w:rPr>
        <w:t>допомогою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спец</w:t>
      </w:r>
      <w:proofErr w:type="gramEnd"/>
      <w:r w:rsidRPr="005D4BFC">
        <w:rPr>
          <w:color w:val="FF0000"/>
          <w:sz w:val="26"/>
          <w:szCs w:val="26"/>
        </w:rPr>
        <w:t>іальних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пристроїв</w:t>
      </w:r>
      <w:proofErr w:type="spellEnd"/>
      <w:r w:rsidRPr="005D4BFC">
        <w:rPr>
          <w:color w:val="FF0000"/>
          <w:sz w:val="26"/>
          <w:szCs w:val="26"/>
        </w:rPr>
        <w:t xml:space="preserve"> (</w:t>
      </w:r>
      <w:proofErr w:type="spellStart"/>
      <w:r w:rsidRPr="005D4BFC">
        <w:rPr>
          <w:color w:val="FF0000"/>
          <w:sz w:val="26"/>
          <w:szCs w:val="26"/>
        </w:rPr>
        <w:t>інструменту</w:t>
      </w:r>
      <w:proofErr w:type="spellEnd"/>
      <w:r w:rsidRPr="005D4BFC">
        <w:rPr>
          <w:color w:val="FF0000"/>
          <w:sz w:val="26"/>
          <w:szCs w:val="26"/>
        </w:rPr>
        <w:t xml:space="preserve">) і методами,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забезпечують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безпеку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виконання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цих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операцій</w:t>
      </w:r>
      <w:proofErr w:type="spellEnd"/>
      <w:r w:rsidRPr="005D4BFC">
        <w:rPr>
          <w:color w:val="FF0000"/>
          <w:sz w:val="26"/>
          <w:szCs w:val="26"/>
        </w:rPr>
        <w:t xml:space="preserve">. </w:t>
      </w:r>
      <w:proofErr w:type="spellStart"/>
      <w:r w:rsidRPr="005D4BFC">
        <w:rPr>
          <w:color w:val="FF0000"/>
          <w:sz w:val="26"/>
          <w:szCs w:val="26"/>
        </w:rPr>
        <w:t>Прутковий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матеріал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подається</w:t>
      </w:r>
      <w:proofErr w:type="spellEnd"/>
      <w:proofErr w:type="gramEnd"/>
      <w:r w:rsidRPr="005D4BFC">
        <w:rPr>
          <w:color w:val="FF0000"/>
          <w:sz w:val="26"/>
          <w:szCs w:val="26"/>
        </w:rPr>
        <w:t xml:space="preserve"> для </w:t>
      </w:r>
      <w:proofErr w:type="spellStart"/>
      <w:r w:rsidRPr="005D4BFC">
        <w:rPr>
          <w:color w:val="FF0000"/>
          <w:sz w:val="26"/>
          <w:szCs w:val="26"/>
        </w:rPr>
        <w:t>обробки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верстати</w:t>
      </w:r>
      <w:proofErr w:type="spellEnd"/>
      <w:r w:rsidRPr="005D4BFC">
        <w:rPr>
          <w:color w:val="FF0000"/>
          <w:sz w:val="26"/>
          <w:szCs w:val="26"/>
        </w:rPr>
        <w:t xml:space="preserve">, не повинен </w:t>
      </w:r>
      <w:proofErr w:type="spellStart"/>
      <w:r w:rsidRPr="005D4BFC">
        <w:rPr>
          <w:color w:val="FF0000"/>
          <w:sz w:val="26"/>
          <w:szCs w:val="26"/>
        </w:rPr>
        <w:t>мати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кривизни</w:t>
      </w:r>
      <w:proofErr w:type="spellEnd"/>
      <w:r w:rsidRPr="005D4BFC">
        <w:rPr>
          <w:color w:val="FF0000"/>
          <w:sz w:val="26"/>
          <w:szCs w:val="26"/>
        </w:rPr>
        <w:t xml:space="preserve">. </w:t>
      </w:r>
      <w:proofErr w:type="gramStart"/>
      <w:r w:rsidRPr="005D4BFC">
        <w:rPr>
          <w:color w:val="FF0000"/>
          <w:sz w:val="26"/>
          <w:szCs w:val="26"/>
        </w:rPr>
        <w:t>При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роботі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високих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швидкостях</w:t>
      </w:r>
      <w:proofErr w:type="spellEnd"/>
      <w:r w:rsidRPr="005D4BFC">
        <w:rPr>
          <w:color w:val="FF0000"/>
          <w:sz w:val="26"/>
          <w:szCs w:val="26"/>
        </w:rPr>
        <w:t xml:space="preserve"> з метою </w:t>
      </w:r>
      <w:proofErr w:type="spellStart"/>
      <w:r w:rsidRPr="005D4BFC">
        <w:rPr>
          <w:color w:val="FF0000"/>
          <w:sz w:val="26"/>
          <w:szCs w:val="26"/>
        </w:rPr>
        <w:t>безпеки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необхідно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користуватися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обертовими</w:t>
      </w:r>
      <w:proofErr w:type="spellEnd"/>
      <w:r w:rsidRPr="005D4BFC">
        <w:rPr>
          <w:color w:val="FF0000"/>
          <w:sz w:val="26"/>
          <w:szCs w:val="26"/>
        </w:rPr>
        <w:t xml:space="preserve"> центрами. Для </w:t>
      </w:r>
      <w:proofErr w:type="spellStart"/>
      <w:r w:rsidRPr="005D4BFC">
        <w:rPr>
          <w:color w:val="FF0000"/>
          <w:sz w:val="26"/>
          <w:szCs w:val="26"/>
        </w:rPr>
        <w:t>створення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безпечних</w:t>
      </w:r>
      <w:proofErr w:type="spellEnd"/>
      <w:r w:rsidRPr="005D4BFC">
        <w:rPr>
          <w:color w:val="FF0000"/>
          <w:sz w:val="26"/>
          <w:szCs w:val="26"/>
        </w:rPr>
        <w:t xml:space="preserve"> умов </w:t>
      </w:r>
      <w:proofErr w:type="spellStart"/>
      <w:r w:rsidRPr="005D4BFC">
        <w:rPr>
          <w:color w:val="FF0000"/>
          <w:sz w:val="26"/>
          <w:szCs w:val="26"/>
        </w:rPr>
        <w:t>праці</w:t>
      </w:r>
      <w:proofErr w:type="spellEnd"/>
      <w:r w:rsidRPr="005D4BFC">
        <w:rPr>
          <w:color w:val="FF0000"/>
          <w:sz w:val="26"/>
          <w:szCs w:val="26"/>
        </w:rPr>
        <w:t xml:space="preserve"> при </w:t>
      </w:r>
      <w:proofErr w:type="spellStart"/>
      <w:r w:rsidRPr="005D4BFC">
        <w:rPr>
          <w:color w:val="FF0000"/>
          <w:sz w:val="26"/>
          <w:szCs w:val="26"/>
        </w:rPr>
        <w:t>обробці</w:t>
      </w:r>
      <w:proofErr w:type="spellEnd"/>
      <w:r w:rsidRPr="005D4BFC">
        <w:rPr>
          <w:color w:val="FF0000"/>
          <w:sz w:val="26"/>
          <w:szCs w:val="26"/>
        </w:rPr>
        <w:t xml:space="preserve"> деталей </w:t>
      </w:r>
      <w:proofErr w:type="spellStart"/>
      <w:r w:rsidRPr="005D4BFC">
        <w:rPr>
          <w:color w:val="FF0000"/>
          <w:sz w:val="26"/>
          <w:szCs w:val="26"/>
        </w:rPr>
        <w:t>великої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довжини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застосовуватись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люнети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5D4BFC" w:rsidRPr="005D4BFC" w:rsidRDefault="005D4BFC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</w:p>
    <w:p w:rsidR="00B73306" w:rsidRPr="005D4BFC" w:rsidRDefault="00B73306" w:rsidP="005D4BFC">
      <w:pPr>
        <w:pStyle w:val="1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Правила </w:t>
      </w:r>
      <w:proofErr w:type="spellStart"/>
      <w:r w:rsidRPr="005D4BFC">
        <w:rPr>
          <w:color w:val="FF0000"/>
          <w:sz w:val="26"/>
          <w:szCs w:val="26"/>
        </w:rPr>
        <w:t>безпеки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gramStart"/>
      <w:r w:rsidRPr="005D4BFC">
        <w:rPr>
          <w:color w:val="FF0000"/>
          <w:sz w:val="26"/>
          <w:szCs w:val="26"/>
        </w:rPr>
        <w:t>при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роботі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свердлильних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верстатах</w:t>
      </w:r>
      <w:proofErr w:type="spellEnd"/>
    </w:p>
    <w:p w:rsidR="00B73306" w:rsidRPr="005D4BFC" w:rsidRDefault="00B73306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r w:rsidRPr="005D4BFC">
        <w:rPr>
          <w:rFonts w:ascii="Times New Roman" w:hAnsi="Times New Roman" w:cs="Times New Roman"/>
          <w:color w:val="FF0000"/>
          <w:sz w:val="26"/>
          <w:szCs w:val="26"/>
        </w:rPr>
        <w:br/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noProof/>
          <w:color w:val="FF0000"/>
          <w:sz w:val="26"/>
          <w:szCs w:val="26"/>
        </w:rPr>
        <w:drawing>
          <wp:inline distT="0" distB="0" distL="0" distR="0" wp14:anchorId="42B1CA23" wp14:editId="39A46726">
            <wp:extent cx="1724025" cy="2275402"/>
            <wp:effectExtent l="0" t="0" r="0" b="0"/>
            <wp:docPr id="4" name="Рисунок 4" descr="http://konspekta.net/studopediaorg/baza1/90800761895.files/image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nspekta.net/studopediaorg/baza1/90800761895.files/image14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7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BFC">
        <w:rPr>
          <w:color w:val="FF0000"/>
          <w:sz w:val="26"/>
          <w:szCs w:val="26"/>
        </w:rPr>
        <w:t xml:space="preserve"> При </w:t>
      </w:r>
      <w:proofErr w:type="spellStart"/>
      <w:r w:rsidRPr="005D4BFC">
        <w:rPr>
          <w:color w:val="FF0000"/>
          <w:sz w:val="26"/>
          <w:szCs w:val="26"/>
        </w:rPr>
        <w:t>встановленні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свердел</w:t>
      </w:r>
      <w:proofErr w:type="spellEnd"/>
      <w:r w:rsidRPr="005D4BFC">
        <w:rPr>
          <w:color w:val="FF0000"/>
          <w:sz w:val="26"/>
          <w:szCs w:val="26"/>
        </w:rPr>
        <w:t xml:space="preserve"> та </w:t>
      </w:r>
      <w:proofErr w:type="spellStart"/>
      <w:r w:rsidRPr="005D4BFC">
        <w:rPr>
          <w:color w:val="FF0000"/>
          <w:sz w:val="26"/>
          <w:szCs w:val="26"/>
        </w:rPr>
        <w:t>інших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р</w:t>
      </w:r>
      <w:proofErr w:type="gramEnd"/>
      <w:r w:rsidRPr="005D4BFC">
        <w:rPr>
          <w:color w:val="FF0000"/>
          <w:sz w:val="26"/>
          <w:szCs w:val="26"/>
        </w:rPr>
        <w:t>ізальних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інструментів</w:t>
      </w:r>
      <w:proofErr w:type="spellEnd"/>
      <w:r w:rsidRPr="005D4BFC">
        <w:rPr>
          <w:color w:val="FF0000"/>
          <w:sz w:val="26"/>
          <w:szCs w:val="26"/>
        </w:rPr>
        <w:t xml:space="preserve"> і </w:t>
      </w:r>
      <w:proofErr w:type="spellStart"/>
      <w:r w:rsidRPr="005D4BFC">
        <w:rPr>
          <w:color w:val="FF0000"/>
          <w:sz w:val="26"/>
          <w:szCs w:val="26"/>
        </w:rPr>
        <w:t>пристроїв</w:t>
      </w:r>
      <w:proofErr w:type="spellEnd"/>
      <w:r w:rsidRPr="005D4BFC">
        <w:rPr>
          <w:color w:val="FF0000"/>
          <w:sz w:val="26"/>
          <w:szCs w:val="26"/>
        </w:rPr>
        <w:t xml:space="preserve"> у шпиндель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необхідно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звертати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особливу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увагу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міцність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їх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закріплення</w:t>
      </w:r>
      <w:proofErr w:type="spellEnd"/>
      <w:r w:rsidRPr="005D4BFC">
        <w:rPr>
          <w:color w:val="FF0000"/>
          <w:sz w:val="26"/>
          <w:szCs w:val="26"/>
        </w:rPr>
        <w:t xml:space="preserve"> і </w:t>
      </w:r>
      <w:proofErr w:type="spellStart"/>
      <w:r w:rsidRPr="005D4BFC">
        <w:rPr>
          <w:color w:val="FF0000"/>
          <w:sz w:val="26"/>
          <w:szCs w:val="26"/>
        </w:rPr>
        <w:t>точність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центрування</w:t>
      </w:r>
      <w:proofErr w:type="spellEnd"/>
      <w:r w:rsidRPr="005D4BFC">
        <w:rPr>
          <w:color w:val="FF0000"/>
          <w:sz w:val="26"/>
          <w:szCs w:val="26"/>
        </w:rPr>
        <w:t xml:space="preserve">. </w:t>
      </w:r>
      <w:proofErr w:type="spellStart"/>
      <w:r w:rsidRPr="005D4BFC">
        <w:rPr>
          <w:color w:val="FF0000"/>
          <w:sz w:val="26"/>
          <w:szCs w:val="26"/>
        </w:rPr>
        <w:t>Видалення</w:t>
      </w:r>
      <w:proofErr w:type="spellEnd"/>
      <w:r w:rsidRPr="005D4BFC">
        <w:rPr>
          <w:color w:val="FF0000"/>
          <w:sz w:val="26"/>
          <w:szCs w:val="26"/>
        </w:rPr>
        <w:t xml:space="preserve"> стружки </w:t>
      </w:r>
      <w:proofErr w:type="spellStart"/>
      <w:r w:rsidRPr="005D4BFC">
        <w:rPr>
          <w:color w:val="FF0000"/>
          <w:sz w:val="26"/>
          <w:szCs w:val="26"/>
        </w:rPr>
        <w:t>із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просвердлюваного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отвору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дозволяється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проводити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тільки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п</w:t>
      </w:r>
      <w:proofErr w:type="gramEnd"/>
      <w:r w:rsidRPr="005D4BFC">
        <w:rPr>
          <w:color w:val="FF0000"/>
          <w:sz w:val="26"/>
          <w:szCs w:val="26"/>
        </w:rPr>
        <w:t>ісля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зупинення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 і </w:t>
      </w:r>
      <w:proofErr w:type="spellStart"/>
      <w:r w:rsidRPr="005D4BFC">
        <w:rPr>
          <w:color w:val="FF0000"/>
          <w:sz w:val="26"/>
          <w:szCs w:val="26"/>
        </w:rPr>
        <w:t>відведення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інструменту</w:t>
      </w:r>
      <w:proofErr w:type="spellEnd"/>
      <w:r w:rsidRPr="005D4BFC">
        <w:rPr>
          <w:color w:val="FF0000"/>
          <w:sz w:val="26"/>
          <w:szCs w:val="26"/>
        </w:rPr>
        <w:t xml:space="preserve">. </w:t>
      </w:r>
      <w:proofErr w:type="spellStart"/>
      <w:proofErr w:type="gramStart"/>
      <w:r w:rsidRPr="005D4BFC">
        <w:rPr>
          <w:color w:val="FF0000"/>
          <w:sz w:val="26"/>
          <w:szCs w:val="26"/>
        </w:rPr>
        <w:t>Усі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предмети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які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призначені</w:t>
      </w:r>
      <w:proofErr w:type="spellEnd"/>
      <w:r w:rsidRPr="005D4BFC">
        <w:rPr>
          <w:color w:val="FF0000"/>
          <w:sz w:val="26"/>
          <w:szCs w:val="26"/>
        </w:rPr>
        <w:t xml:space="preserve"> для </w:t>
      </w:r>
      <w:proofErr w:type="spellStart"/>
      <w:r w:rsidRPr="005D4BFC">
        <w:rPr>
          <w:color w:val="FF0000"/>
          <w:sz w:val="26"/>
          <w:szCs w:val="26"/>
        </w:rPr>
        <w:t>обробки</w:t>
      </w:r>
      <w:proofErr w:type="spellEnd"/>
      <w:r w:rsidRPr="005D4BFC">
        <w:rPr>
          <w:color w:val="FF0000"/>
          <w:sz w:val="26"/>
          <w:szCs w:val="26"/>
        </w:rPr>
        <w:t xml:space="preserve">, за </w:t>
      </w:r>
      <w:proofErr w:type="spellStart"/>
      <w:r w:rsidRPr="005D4BFC">
        <w:rPr>
          <w:color w:val="FF0000"/>
          <w:sz w:val="26"/>
          <w:szCs w:val="26"/>
        </w:rPr>
        <w:t>виключенням</w:t>
      </w:r>
      <w:proofErr w:type="spellEnd"/>
      <w:r w:rsidRPr="005D4BFC">
        <w:rPr>
          <w:color w:val="FF0000"/>
          <w:sz w:val="26"/>
          <w:szCs w:val="26"/>
        </w:rPr>
        <w:t xml:space="preserve"> особливо </w:t>
      </w:r>
      <w:proofErr w:type="spellStart"/>
      <w:r w:rsidRPr="005D4BFC">
        <w:rPr>
          <w:color w:val="FF0000"/>
          <w:sz w:val="26"/>
          <w:szCs w:val="26"/>
        </w:rPr>
        <w:t>важких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бути </w:t>
      </w:r>
      <w:proofErr w:type="spellStart"/>
      <w:r w:rsidRPr="005D4BFC">
        <w:rPr>
          <w:color w:val="FF0000"/>
          <w:sz w:val="26"/>
          <w:szCs w:val="26"/>
        </w:rPr>
        <w:t>встановлені</w:t>
      </w:r>
      <w:proofErr w:type="spellEnd"/>
      <w:r w:rsidRPr="005D4BFC">
        <w:rPr>
          <w:color w:val="FF0000"/>
          <w:sz w:val="26"/>
          <w:szCs w:val="26"/>
        </w:rPr>
        <w:t xml:space="preserve"> і </w:t>
      </w:r>
      <w:proofErr w:type="spellStart"/>
      <w:r w:rsidRPr="005D4BFC">
        <w:rPr>
          <w:color w:val="FF0000"/>
          <w:sz w:val="26"/>
          <w:szCs w:val="26"/>
        </w:rPr>
        <w:t>закріплені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столі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плиті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свердлильного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нерухомо</w:t>
      </w:r>
      <w:proofErr w:type="spellEnd"/>
      <w:r w:rsidRPr="005D4BFC">
        <w:rPr>
          <w:color w:val="FF0000"/>
          <w:sz w:val="26"/>
          <w:szCs w:val="26"/>
        </w:rPr>
        <w:t xml:space="preserve"> за </w:t>
      </w:r>
      <w:proofErr w:type="spellStart"/>
      <w:r w:rsidRPr="005D4BFC">
        <w:rPr>
          <w:color w:val="FF0000"/>
          <w:sz w:val="26"/>
          <w:szCs w:val="26"/>
        </w:rPr>
        <w:t>допомогою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лещат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кондукторів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інших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надійних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пристроїв</w:t>
      </w:r>
      <w:proofErr w:type="spellEnd"/>
      <w:r w:rsidRPr="005D4BFC">
        <w:rPr>
          <w:color w:val="FF0000"/>
          <w:sz w:val="26"/>
          <w:szCs w:val="26"/>
        </w:rPr>
        <w:t xml:space="preserve">. Для </w:t>
      </w:r>
      <w:proofErr w:type="spellStart"/>
      <w:r w:rsidRPr="005D4BFC">
        <w:rPr>
          <w:color w:val="FF0000"/>
          <w:sz w:val="26"/>
          <w:szCs w:val="26"/>
        </w:rPr>
        <w:t>витягання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інструменту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зі</w:t>
      </w:r>
      <w:proofErr w:type="spellEnd"/>
      <w:r w:rsidRPr="005D4BFC">
        <w:rPr>
          <w:color w:val="FF0000"/>
          <w:sz w:val="26"/>
          <w:szCs w:val="26"/>
        </w:rPr>
        <w:t xml:space="preserve"> шпинделя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застосовуватись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спеціальні</w:t>
      </w:r>
      <w:proofErr w:type="spellEnd"/>
      <w:r w:rsidRPr="005D4BFC">
        <w:rPr>
          <w:color w:val="FF0000"/>
          <w:sz w:val="26"/>
          <w:szCs w:val="26"/>
        </w:rPr>
        <w:t xml:space="preserve"> молотки і </w:t>
      </w:r>
      <w:proofErr w:type="spellStart"/>
      <w:r w:rsidRPr="005D4BFC">
        <w:rPr>
          <w:color w:val="FF0000"/>
          <w:sz w:val="26"/>
          <w:szCs w:val="26"/>
        </w:rPr>
        <w:t>вибивачі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зроблені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із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матеріалу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який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виключає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відокремлення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його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частинок</w:t>
      </w:r>
      <w:proofErr w:type="spellEnd"/>
      <w:r w:rsidRPr="005D4BFC">
        <w:rPr>
          <w:color w:val="FF0000"/>
          <w:sz w:val="26"/>
          <w:szCs w:val="26"/>
        </w:rPr>
        <w:t xml:space="preserve"> при </w:t>
      </w:r>
      <w:proofErr w:type="spellStart"/>
      <w:r w:rsidRPr="005D4BFC">
        <w:rPr>
          <w:color w:val="FF0000"/>
          <w:sz w:val="26"/>
          <w:szCs w:val="26"/>
        </w:rPr>
        <w:t>ударі</w:t>
      </w:r>
      <w:proofErr w:type="spellEnd"/>
      <w:r w:rsidRPr="005D4BFC">
        <w:rPr>
          <w:color w:val="FF0000"/>
          <w:sz w:val="26"/>
          <w:szCs w:val="26"/>
        </w:rPr>
        <w:t>. Шпиндель з патроном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gramStart"/>
      <w:r w:rsidRPr="005D4BFC">
        <w:rPr>
          <w:color w:val="FF0000"/>
          <w:sz w:val="26"/>
          <w:szCs w:val="26"/>
        </w:rPr>
        <w:t>повинен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самостійно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повертатися</w:t>
      </w:r>
      <w:proofErr w:type="spellEnd"/>
      <w:r w:rsidRPr="005D4BFC">
        <w:rPr>
          <w:color w:val="FF0000"/>
          <w:sz w:val="26"/>
          <w:szCs w:val="26"/>
        </w:rPr>
        <w:t xml:space="preserve"> у </w:t>
      </w:r>
      <w:proofErr w:type="spellStart"/>
      <w:r w:rsidRPr="005D4BFC">
        <w:rPr>
          <w:color w:val="FF0000"/>
          <w:sz w:val="26"/>
          <w:szCs w:val="26"/>
        </w:rPr>
        <w:t>верхнє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положення</w:t>
      </w:r>
      <w:proofErr w:type="spellEnd"/>
      <w:r w:rsidRPr="005D4BFC">
        <w:rPr>
          <w:color w:val="FF0000"/>
          <w:sz w:val="26"/>
          <w:szCs w:val="26"/>
        </w:rPr>
        <w:t xml:space="preserve"> при </w:t>
      </w:r>
      <w:proofErr w:type="spellStart"/>
      <w:r w:rsidRPr="005D4BFC">
        <w:rPr>
          <w:color w:val="FF0000"/>
          <w:sz w:val="26"/>
          <w:szCs w:val="26"/>
        </w:rPr>
        <w:t>відпусканні</w:t>
      </w:r>
      <w:proofErr w:type="spellEnd"/>
      <w:r w:rsidRPr="005D4BFC">
        <w:rPr>
          <w:color w:val="FF0000"/>
          <w:sz w:val="26"/>
          <w:szCs w:val="26"/>
        </w:rPr>
        <w:t xml:space="preserve"> штурвала </w:t>
      </w:r>
      <w:proofErr w:type="spellStart"/>
      <w:r w:rsidRPr="005D4BFC">
        <w:rPr>
          <w:color w:val="FF0000"/>
          <w:sz w:val="26"/>
          <w:szCs w:val="26"/>
        </w:rPr>
        <w:t>подачі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свердла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proofErr w:type="spellStart"/>
      <w:r w:rsidRPr="005D4BFC">
        <w:rPr>
          <w:color w:val="FF0000"/>
          <w:sz w:val="26"/>
          <w:szCs w:val="26"/>
        </w:rPr>
        <w:t>Забороняється</w:t>
      </w:r>
      <w:proofErr w:type="spellEnd"/>
      <w:r w:rsidRPr="005D4BFC">
        <w:rPr>
          <w:color w:val="FF0000"/>
          <w:sz w:val="26"/>
          <w:szCs w:val="26"/>
        </w:rPr>
        <w:t>: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spellStart"/>
      <w:r w:rsidRPr="005D4BFC">
        <w:rPr>
          <w:color w:val="FF0000"/>
          <w:sz w:val="26"/>
          <w:szCs w:val="26"/>
        </w:rPr>
        <w:t>застосовувати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свердла</w:t>
      </w:r>
      <w:proofErr w:type="spellEnd"/>
      <w:r w:rsidRPr="005D4BFC">
        <w:rPr>
          <w:color w:val="FF0000"/>
          <w:sz w:val="26"/>
          <w:szCs w:val="26"/>
        </w:rPr>
        <w:t xml:space="preserve"> і </w:t>
      </w:r>
      <w:proofErr w:type="spellStart"/>
      <w:r w:rsidRPr="005D4BFC">
        <w:rPr>
          <w:color w:val="FF0000"/>
          <w:sz w:val="26"/>
          <w:szCs w:val="26"/>
        </w:rPr>
        <w:t>патрони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із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забитим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спрацьованим</w:t>
      </w:r>
      <w:proofErr w:type="spellEnd"/>
      <w:r w:rsidRPr="005D4BFC">
        <w:rPr>
          <w:color w:val="FF0000"/>
          <w:sz w:val="26"/>
          <w:szCs w:val="26"/>
        </w:rPr>
        <w:t xml:space="preserve"> хвостовиком;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spellStart"/>
      <w:r w:rsidRPr="005D4BFC">
        <w:rPr>
          <w:color w:val="FF0000"/>
          <w:sz w:val="26"/>
          <w:szCs w:val="26"/>
        </w:rPr>
        <w:t>використовувати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gramStart"/>
      <w:r w:rsidRPr="005D4BFC">
        <w:rPr>
          <w:color w:val="FF0000"/>
          <w:sz w:val="26"/>
          <w:szCs w:val="26"/>
        </w:rPr>
        <w:t>при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роботі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верстаті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рукавиці</w:t>
      </w:r>
      <w:proofErr w:type="spellEnd"/>
      <w:r w:rsidRPr="005D4BFC">
        <w:rPr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spellStart"/>
      <w:r w:rsidRPr="005D4BFC">
        <w:rPr>
          <w:color w:val="FF0000"/>
          <w:sz w:val="26"/>
          <w:szCs w:val="26"/>
        </w:rPr>
        <w:t>утримувати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виріб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п</w:t>
      </w:r>
      <w:proofErr w:type="gramEnd"/>
      <w:r w:rsidRPr="005D4BFC">
        <w:rPr>
          <w:color w:val="FF0000"/>
          <w:sz w:val="26"/>
          <w:szCs w:val="26"/>
        </w:rPr>
        <w:t>ід</w:t>
      </w:r>
      <w:proofErr w:type="spellEnd"/>
      <w:r w:rsidRPr="005D4BFC">
        <w:rPr>
          <w:color w:val="FF0000"/>
          <w:sz w:val="26"/>
          <w:szCs w:val="26"/>
        </w:rPr>
        <w:t xml:space="preserve"> час </w:t>
      </w:r>
      <w:proofErr w:type="spellStart"/>
      <w:r w:rsidRPr="005D4BFC">
        <w:rPr>
          <w:color w:val="FF0000"/>
          <w:sz w:val="26"/>
          <w:szCs w:val="26"/>
        </w:rPr>
        <w:t>обробки</w:t>
      </w:r>
      <w:proofErr w:type="spellEnd"/>
      <w:r w:rsidRPr="005D4BFC">
        <w:rPr>
          <w:color w:val="FF0000"/>
          <w:sz w:val="26"/>
          <w:szCs w:val="26"/>
        </w:rPr>
        <w:t xml:space="preserve"> руками.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Клини, </w:t>
      </w:r>
      <w:proofErr w:type="spellStart"/>
      <w:r w:rsidRPr="005D4BFC">
        <w:rPr>
          <w:color w:val="FF0000"/>
          <w:sz w:val="26"/>
          <w:szCs w:val="26"/>
        </w:rPr>
        <w:t>гвинти</w:t>
      </w:r>
      <w:proofErr w:type="spellEnd"/>
      <w:r w:rsidRPr="005D4BFC">
        <w:rPr>
          <w:color w:val="FF0000"/>
          <w:sz w:val="26"/>
          <w:szCs w:val="26"/>
        </w:rPr>
        <w:t xml:space="preserve"> та </w:t>
      </w:r>
      <w:proofErr w:type="spellStart"/>
      <w:r w:rsidRPr="005D4BFC">
        <w:rPr>
          <w:color w:val="FF0000"/>
          <w:sz w:val="26"/>
          <w:szCs w:val="26"/>
        </w:rPr>
        <w:t>інші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елементи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використовуються</w:t>
      </w:r>
      <w:proofErr w:type="spellEnd"/>
      <w:r w:rsidRPr="005D4BFC">
        <w:rPr>
          <w:color w:val="FF0000"/>
          <w:sz w:val="26"/>
          <w:szCs w:val="26"/>
        </w:rPr>
        <w:t xml:space="preserve"> для </w:t>
      </w:r>
      <w:proofErr w:type="spellStart"/>
      <w:r w:rsidRPr="005D4BFC">
        <w:rPr>
          <w:color w:val="FF0000"/>
          <w:sz w:val="26"/>
          <w:szCs w:val="26"/>
        </w:rPr>
        <w:t>закріплення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інструмента</w:t>
      </w:r>
      <w:proofErr w:type="spellEnd"/>
      <w:r w:rsidRPr="005D4BFC">
        <w:rPr>
          <w:color w:val="FF0000"/>
          <w:sz w:val="26"/>
          <w:szCs w:val="26"/>
        </w:rPr>
        <w:t xml:space="preserve">, не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виступати</w:t>
      </w:r>
      <w:proofErr w:type="spellEnd"/>
      <w:r w:rsidRPr="005D4BFC">
        <w:rPr>
          <w:color w:val="FF0000"/>
          <w:sz w:val="26"/>
          <w:szCs w:val="26"/>
        </w:rPr>
        <w:t xml:space="preserve"> над </w:t>
      </w:r>
      <w:proofErr w:type="spellStart"/>
      <w:r w:rsidRPr="005D4BFC">
        <w:rPr>
          <w:color w:val="FF0000"/>
          <w:sz w:val="26"/>
          <w:szCs w:val="26"/>
        </w:rPr>
        <w:t>периферією</w:t>
      </w:r>
      <w:proofErr w:type="spellEnd"/>
      <w:r w:rsidRPr="005D4BFC">
        <w:rPr>
          <w:color w:val="FF0000"/>
          <w:sz w:val="26"/>
          <w:szCs w:val="26"/>
        </w:rPr>
        <w:t xml:space="preserve"> шпинделя.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noProof/>
          <w:color w:val="FF0000"/>
          <w:sz w:val="26"/>
          <w:szCs w:val="26"/>
        </w:rPr>
        <w:drawing>
          <wp:inline distT="0" distB="0" distL="0" distR="0" wp14:anchorId="7315ECC0" wp14:editId="2B287AB0">
            <wp:extent cx="2486025" cy="2610326"/>
            <wp:effectExtent l="0" t="0" r="0" b="0"/>
            <wp:docPr id="3" name="Рисунок 3" descr="http://konspekta.net/studopediaorg/baza1/90800761895.files/image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onspekta.net/studopediaorg/baza1/90800761895.files/image14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61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BFC">
        <w:rPr>
          <w:color w:val="FF0000"/>
          <w:sz w:val="26"/>
          <w:szCs w:val="26"/>
        </w:rPr>
        <w:t> </w:t>
      </w:r>
      <w:r w:rsidRPr="005D4BFC">
        <w:rPr>
          <w:rStyle w:val="a5"/>
          <w:color w:val="FF0000"/>
          <w:sz w:val="26"/>
          <w:szCs w:val="26"/>
        </w:rPr>
        <w:t xml:space="preserve"> Правила </w:t>
      </w:r>
      <w:proofErr w:type="spellStart"/>
      <w:r w:rsidRPr="005D4BFC">
        <w:rPr>
          <w:rStyle w:val="a5"/>
          <w:color w:val="FF0000"/>
          <w:sz w:val="26"/>
          <w:szCs w:val="26"/>
        </w:rPr>
        <w:t>безпеки</w:t>
      </w:r>
      <w:proofErr w:type="spellEnd"/>
      <w:r w:rsidRPr="005D4BFC">
        <w:rPr>
          <w:rStyle w:val="a5"/>
          <w:color w:val="FF0000"/>
          <w:sz w:val="26"/>
          <w:szCs w:val="26"/>
        </w:rPr>
        <w:t xml:space="preserve"> </w:t>
      </w:r>
      <w:proofErr w:type="gramStart"/>
      <w:r w:rsidRPr="005D4BFC">
        <w:rPr>
          <w:rStyle w:val="a5"/>
          <w:color w:val="FF0000"/>
          <w:sz w:val="26"/>
          <w:szCs w:val="26"/>
        </w:rPr>
        <w:t>при</w:t>
      </w:r>
      <w:proofErr w:type="gramEnd"/>
      <w:r w:rsidRPr="005D4BFC">
        <w:rPr>
          <w:rStyle w:val="a5"/>
          <w:color w:val="FF0000"/>
          <w:sz w:val="26"/>
          <w:szCs w:val="26"/>
        </w:rPr>
        <w:t xml:space="preserve"> </w:t>
      </w:r>
      <w:proofErr w:type="spellStart"/>
      <w:r w:rsidRPr="005D4BFC">
        <w:rPr>
          <w:rStyle w:val="a5"/>
          <w:color w:val="FF0000"/>
          <w:sz w:val="26"/>
          <w:szCs w:val="26"/>
        </w:rPr>
        <w:t>роботі</w:t>
      </w:r>
      <w:proofErr w:type="spellEnd"/>
      <w:r w:rsidRPr="005D4BFC">
        <w:rPr>
          <w:rStyle w:val="a5"/>
          <w:color w:val="FF0000"/>
          <w:sz w:val="26"/>
          <w:szCs w:val="26"/>
        </w:rPr>
        <w:t xml:space="preserve"> на</w:t>
      </w:r>
      <w:r w:rsidRPr="005D4BFC">
        <w:rPr>
          <w:color w:val="FF0000"/>
          <w:sz w:val="26"/>
          <w:szCs w:val="26"/>
        </w:rPr>
        <w:t> </w:t>
      </w:r>
      <w:proofErr w:type="spellStart"/>
      <w:r w:rsidRPr="005D4BFC">
        <w:rPr>
          <w:color w:val="FF0000"/>
          <w:sz w:val="26"/>
          <w:szCs w:val="26"/>
        </w:rPr>
        <w:t>ф</w:t>
      </w:r>
      <w:r w:rsidRPr="005D4BFC">
        <w:rPr>
          <w:rStyle w:val="a5"/>
          <w:color w:val="FF0000"/>
          <w:sz w:val="26"/>
          <w:szCs w:val="26"/>
        </w:rPr>
        <w:t>резерних</w:t>
      </w:r>
      <w:proofErr w:type="spellEnd"/>
      <w:r w:rsidRPr="005D4BFC">
        <w:rPr>
          <w:rStyle w:val="a5"/>
          <w:color w:val="FF0000"/>
          <w:sz w:val="26"/>
          <w:szCs w:val="26"/>
        </w:rPr>
        <w:t xml:space="preserve"> </w:t>
      </w:r>
      <w:proofErr w:type="spellStart"/>
      <w:r w:rsidRPr="005D4BFC">
        <w:rPr>
          <w:rStyle w:val="a5"/>
          <w:color w:val="FF0000"/>
          <w:sz w:val="26"/>
          <w:szCs w:val="26"/>
        </w:rPr>
        <w:t>верстатах</w:t>
      </w:r>
      <w:proofErr w:type="spellEnd"/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lastRenderedPageBreak/>
        <w:t xml:space="preserve">При </w:t>
      </w:r>
      <w:proofErr w:type="spellStart"/>
      <w:r w:rsidRPr="005D4BFC">
        <w:rPr>
          <w:color w:val="FF0000"/>
          <w:sz w:val="26"/>
          <w:szCs w:val="26"/>
        </w:rPr>
        <w:t>установленні</w:t>
      </w:r>
      <w:proofErr w:type="spellEnd"/>
      <w:r w:rsidRPr="005D4BFC">
        <w:rPr>
          <w:color w:val="FF0000"/>
          <w:sz w:val="26"/>
          <w:szCs w:val="26"/>
        </w:rPr>
        <w:t xml:space="preserve"> і </w:t>
      </w:r>
      <w:proofErr w:type="spellStart"/>
      <w:r w:rsidRPr="005D4BFC">
        <w:rPr>
          <w:color w:val="FF0000"/>
          <w:sz w:val="26"/>
          <w:szCs w:val="26"/>
        </w:rPr>
        <w:t>зміні</w:t>
      </w:r>
      <w:proofErr w:type="spellEnd"/>
      <w:r w:rsidRPr="005D4BFC">
        <w:rPr>
          <w:color w:val="FF0000"/>
          <w:sz w:val="26"/>
          <w:szCs w:val="26"/>
        </w:rPr>
        <w:t xml:space="preserve"> фрез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застосовуватись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спец</w:t>
      </w:r>
      <w:proofErr w:type="gramEnd"/>
      <w:r w:rsidRPr="005D4BFC">
        <w:rPr>
          <w:color w:val="FF0000"/>
          <w:sz w:val="26"/>
          <w:szCs w:val="26"/>
        </w:rPr>
        <w:t>іальні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пристрої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запобігають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порізам</w:t>
      </w:r>
      <w:proofErr w:type="spellEnd"/>
      <w:r w:rsidRPr="005D4BFC">
        <w:rPr>
          <w:color w:val="FF0000"/>
          <w:sz w:val="26"/>
          <w:szCs w:val="26"/>
        </w:rPr>
        <w:t xml:space="preserve"> рук. </w:t>
      </w:r>
      <w:proofErr w:type="spellStart"/>
      <w:r w:rsidRPr="005D4BFC">
        <w:rPr>
          <w:color w:val="FF0000"/>
          <w:sz w:val="26"/>
          <w:szCs w:val="26"/>
        </w:rPr>
        <w:t>Неробочі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частини</w:t>
      </w:r>
      <w:proofErr w:type="spellEnd"/>
      <w:r w:rsidRPr="005D4BFC">
        <w:rPr>
          <w:color w:val="FF0000"/>
          <w:sz w:val="26"/>
          <w:szCs w:val="26"/>
        </w:rPr>
        <w:t xml:space="preserve"> фрез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бути </w:t>
      </w:r>
      <w:proofErr w:type="spellStart"/>
      <w:r w:rsidRPr="005D4BFC">
        <w:rPr>
          <w:color w:val="FF0000"/>
          <w:sz w:val="26"/>
          <w:szCs w:val="26"/>
        </w:rPr>
        <w:t>огороджені</w:t>
      </w:r>
      <w:proofErr w:type="spellEnd"/>
      <w:r w:rsidRPr="005D4BFC">
        <w:rPr>
          <w:color w:val="FF0000"/>
          <w:sz w:val="26"/>
          <w:szCs w:val="26"/>
        </w:rPr>
        <w:t xml:space="preserve">. </w:t>
      </w:r>
      <w:proofErr w:type="spellStart"/>
      <w:r w:rsidRPr="005D4BFC">
        <w:rPr>
          <w:color w:val="FF0000"/>
          <w:sz w:val="26"/>
          <w:szCs w:val="26"/>
        </w:rPr>
        <w:t>Забороняється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застосовувати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фрези</w:t>
      </w:r>
      <w:proofErr w:type="spellEnd"/>
      <w:r w:rsidRPr="005D4BFC">
        <w:rPr>
          <w:color w:val="FF0000"/>
          <w:sz w:val="26"/>
          <w:szCs w:val="26"/>
        </w:rPr>
        <w:t xml:space="preserve"> (</w:t>
      </w:r>
      <w:proofErr w:type="spellStart"/>
      <w:r w:rsidRPr="005D4BFC">
        <w:rPr>
          <w:color w:val="FF0000"/>
          <w:sz w:val="26"/>
          <w:szCs w:val="26"/>
        </w:rPr>
        <w:t>дискові</w:t>
      </w:r>
      <w:proofErr w:type="spellEnd"/>
      <w:r w:rsidRPr="005D4BFC">
        <w:rPr>
          <w:color w:val="FF0000"/>
          <w:sz w:val="26"/>
          <w:szCs w:val="26"/>
        </w:rPr>
        <w:t xml:space="preserve"> пилки),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мають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тр</w:t>
      </w:r>
      <w:proofErr w:type="gramEnd"/>
      <w:r w:rsidRPr="005D4BFC">
        <w:rPr>
          <w:color w:val="FF0000"/>
          <w:sz w:val="26"/>
          <w:szCs w:val="26"/>
        </w:rPr>
        <w:t>іщини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поламані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зуби</w:t>
      </w:r>
      <w:proofErr w:type="spellEnd"/>
      <w:r w:rsidRPr="005D4BFC">
        <w:rPr>
          <w:color w:val="FF0000"/>
          <w:sz w:val="26"/>
          <w:szCs w:val="26"/>
        </w:rPr>
        <w:t xml:space="preserve">. </w:t>
      </w:r>
      <w:proofErr w:type="spellStart"/>
      <w:r w:rsidRPr="005D4BFC">
        <w:rPr>
          <w:color w:val="FF0000"/>
          <w:sz w:val="26"/>
          <w:szCs w:val="26"/>
        </w:rPr>
        <w:t>Збірні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фрези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пристрої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запобігають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вилітанню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зубців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п</w:t>
      </w:r>
      <w:proofErr w:type="gramEnd"/>
      <w:r w:rsidRPr="005D4BFC">
        <w:rPr>
          <w:color w:val="FF0000"/>
          <w:sz w:val="26"/>
          <w:szCs w:val="26"/>
        </w:rPr>
        <w:t>ід</w:t>
      </w:r>
      <w:proofErr w:type="spellEnd"/>
      <w:r w:rsidRPr="005D4BFC">
        <w:rPr>
          <w:color w:val="FF0000"/>
          <w:sz w:val="26"/>
          <w:szCs w:val="26"/>
        </w:rPr>
        <w:t xml:space="preserve"> час </w:t>
      </w:r>
      <w:proofErr w:type="spellStart"/>
      <w:r w:rsidRPr="005D4BFC">
        <w:rPr>
          <w:color w:val="FF0000"/>
          <w:sz w:val="26"/>
          <w:szCs w:val="26"/>
        </w:rPr>
        <w:t>роботи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1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Правила </w:t>
      </w:r>
      <w:proofErr w:type="spellStart"/>
      <w:r w:rsidRPr="005D4BFC">
        <w:rPr>
          <w:color w:val="FF0000"/>
          <w:sz w:val="26"/>
          <w:szCs w:val="26"/>
        </w:rPr>
        <w:t>безпеки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gramStart"/>
      <w:r w:rsidRPr="005D4BFC">
        <w:rPr>
          <w:color w:val="FF0000"/>
          <w:sz w:val="26"/>
          <w:szCs w:val="26"/>
        </w:rPr>
        <w:t>при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роботі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заточувальних</w:t>
      </w:r>
      <w:proofErr w:type="spellEnd"/>
      <w:r w:rsidRPr="005D4BFC">
        <w:rPr>
          <w:color w:val="FF0000"/>
          <w:sz w:val="26"/>
          <w:szCs w:val="26"/>
        </w:rPr>
        <w:t xml:space="preserve"> та </w:t>
      </w:r>
      <w:proofErr w:type="spellStart"/>
      <w:r w:rsidRPr="005D4BFC">
        <w:rPr>
          <w:color w:val="FF0000"/>
          <w:sz w:val="26"/>
          <w:szCs w:val="26"/>
        </w:rPr>
        <w:t>шліфувальних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верстатах</w:t>
      </w:r>
      <w:proofErr w:type="spellEnd"/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noProof/>
          <w:color w:val="FF0000"/>
          <w:sz w:val="26"/>
          <w:szCs w:val="26"/>
        </w:rPr>
        <w:drawing>
          <wp:inline distT="0" distB="0" distL="0" distR="0" wp14:anchorId="4AF76C02" wp14:editId="10F759CD">
            <wp:extent cx="3552825" cy="2857500"/>
            <wp:effectExtent l="0" t="0" r="0" b="0"/>
            <wp:docPr id="5" name="Рисунок 5" descr="http://konspekta.net/studopediaorg/baza1/90800761895.files/image1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nspekta.net/studopediaorg/baza1/90800761895.files/image14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BFC">
        <w:rPr>
          <w:color w:val="FF0000"/>
          <w:sz w:val="26"/>
          <w:szCs w:val="26"/>
        </w:rPr>
        <w:t xml:space="preserve"> Перед </w:t>
      </w:r>
      <w:proofErr w:type="spellStart"/>
      <w:r w:rsidRPr="005D4BFC">
        <w:rPr>
          <w:color w:val="FF0000"/>
          <w:sz w:val="26"/>
          <w:szCs w:val="26"/>
        </w:rPr>
        <w:t>встановленням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верстат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абразивний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інструмент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gramStart"/>
      <w:r w:rsidRPr="005D4BFC">
        <w:rPr>
          <w:color w:val="FF0000"/>
          <w:sz w:val="26"/>
          <w:szCs w:val="26"/>
        </w:rPr>
        <w:t>повинен</w:t>
      </w:r>
      <w:proofErr w:type="gramEnd"/>
      <w:r w:rsidRPr="005D4BFC">
        <w:rPr>
          <w:color w:val="FF0000"/>
          <w:sz w:val="26"/>
          <w:szCs w:val="26"/>
        </w:rPr>
        <w:t xml:space="preserve"> бути </w:t>
      </w:r>
      <w:proofErr w:type="spellStart"/>
      <w:r w:rsidRPr="005D4BFC">
        <w:rPr>
          <w:color w:val="FF0000"/>
          <w:sz w:val="26"/>
          <w:szCs w:val="26"/>
        </w:rPr>
        <w:t>оглянутий</w:t>
      </w:r>
      <w:proofErr w:type="spellEnd"/>
      <w:r w:rsidRPr="005D4BFC">
        <w:rPr>
          <w:color w:val="FF0000"/>
          <w:sz w:val="26"/>
          <w:szCs w:val="26"/>
        </w:rPr>
        <w:t xml:space="preserve">. Не </w:t>
      </w:r>
      <w:proofErr w:type="spellStart"/>
      <w:r w:rsidRPr="005D4BFC">
        <w:rPr>
          <w:color w:val="FF0000"/>
          <w:sz w:val="26"/>
          <w:szCs w:val="26"/>
        </w:rPr>
        <w:t>дозволяється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експлуатація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інструменту</w:t>
      </w:r>
      <w:proofErr w:type="spellEnd"/>
      <w:r w:rsidRPr="005D4BFC">
        <w:rPr>
          <w:color w:val="FF0000"/>
          <w:sz w:val="26"/>
          <w:szCs w:val="26"/>
        </w:rPr>
        <w:t xml:space="preserve"> з </w:t>
      </w:r>
      <w:proofErr w:type="spellStart"/>
      <w:proofErr w:type="gramStart"/>
      <w:r w:rsidRPr="005D4BFC">
        <w:rPr>
          <w:color w:val="FF0000"/>
          <w:sz w:val="26"/>
          <w:szCs w:val="26"/>
        </w:rPr>
        <w:t>тр</w:t>
      </w:r>
      <w:proofErr w:type="gramEnd"/>
      <w:r w:rsidRPr="005D4BFC">
        <w:rPr>
          <w:color w:val="FF0000"/>
          <w:sz w:val="26"/>
          <w:szCs w:val="26"/>
        </w:rPr>
        <w:t>іщинами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поверхні</w:t>
      </w:r>
      <w:proofErr w:type="spellEnd"/>
      <w:r w:rsidRPr="005D4BFC">
        <w:rPr>
          <w:color w:val="FF0000"/>
          <w:sz w:val="26"/>
          <w:szCs w:val="26"/>
        </w:rPr>
        <w:t xml:space="preserve">, а </w:t>
      </w:r>
      <w:proofErr w:type="spellStart"/>
      <w:r w:rsidRPr="005D4BFC">
        <w:rPr>
          <w:color w:val="FF0000"/>
          <w:sz w:val="26"/>
          <w:szCs w:val="26"/>
        </w:rPr>
        <w:t>також</w:t>
      </w:r>
      <w:proofErr w:type="spellEnd"/>
      <w:r w:rsidRPr="005D4BFC">
        <w:rPr>
          <w:color w:val="FF0000"/>
          <w:sz w:val="26"/>
          <w:szCs w:val="26"/>
        </w:rPr>
        <w:t xml:space="preserve"> того, </w:t>
      </w:r>
      <w:proofErr w:type="spellStart"/>
      <w:r w:rsidRPr="005D4BFC">
        <w:rPr>
          <w:color w:val="FF0000"/>
          <w:sz w:val="26"/>
          <w:szCs w:val="26"/>
        </w:rPr>
        <w:t>який</w:t>
      </w:r>
      <w:proofErr w:type="spellEnd"/>
      <w:r w:rsidRPr="005D4BFC">
        <w:rPr>
          <w:color w:val="FF0000"/>
          <w:sz w:val="26"/>
          <w:szCs w:val="26"/>
        </w:rPr>
        <w:t xml:space="preserve"> не </w:t>
      </w:r>
      <w:proofErr w:type="spellStart"/>
      <w:r w:rsidRPr="005D4BFC">
        <w:rPr>
          <w:color w:val="FF0000"/>
          <w:sz w:val="26"/>
          <w:szCs w:val="26"/>
        </w:rPr>
        <w:t>має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відмітки</w:t>
      </w:r>
      <w:proofErr w:type="spellEnd"/>
      <w:r w:rsidRPr="005D4BFC">
        <w:rPr>
          <w:color w:val="FF0000"/>
          <w:sz w:val="26"/>
          <w:szCs w:val="26"/>
        </w:rPr>
        <w:t xml:space="preserve"> про </w:t>
      </w:r>
      <w:proofErr w:type="spellStart"/>
      <w:r w:rsidRPr="005D4BFC">
        <w:rPr>
          <w:color w:val="FF0000"/>
          <w:sz w:val="26"/>
          <w:szCs w:val="26"/>
        </w:rPr>
        <w:t>випробування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механічну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міцність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з </w:t>
      </w:r>
      <w:proofErr w:type="spellStart"/>
      <w:r w:rsidRPr="005D4BFC">
        <w:rPr>
          <w:color w:val="FF0000"/>
          <w:sz w:val="26"/>
          <w:szCs w:val="26"/>
        </w:rPr>
        <w:t>простроченим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терміном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зберігання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Перед </w:t>
      </w:r>
      <w:proofErr w:type="spellStart"/>
      <w:r w:rsidRPr="005D4BFC">
        <w:rPr>
          <w:color w:val="FF0000"/>
          <w:sz w:val="26"/>
          <w:szCs w:val="26"/>
        </w:rPr>
        <w:t>встановленням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усі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абразивні</w:t>
      </w:r>
      <w:proofErr w:type="spellEnd"/>
      <w:r w:rsidRPr="005D4BFC">
        <w:rPr>
          <w:color w:val="FF0000"/>
          <w:sz w:val="26"/>
          <w:szCs w:val="26"/>
        </w:rPr>
        <w:t xml:space="preserve"> круги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бути </w:t>
      </w:r>
      <w:proofErr w:type="spellStart"/>
      <w:r w:rsidRPr="005D4BFC">
        <w:rPr>
          <w:color w:val="FF0000"/>
          <w:sz w:val="26"/>
          <w:szCs w:val="26"/>
        </w:rPr>
        <w:t>від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балансовані</w:t>
      </w:r>
      <w:proofErr w:type="spellEnd"/>
      <w:r w:rsidRPr="005D4BFC">
        <w:rPr>
          <w:color w:val="FF0000"/>
          <w:sz w:val="26"/>
          <w:szCs w:val="26"/>
        </w:rPr>
        <w:t xml:space="preserve">. При </w:t>
      </w:r>
      <w:proofErr w:type="spellStart"/>
      <w:r w:rsidRPr="005D4BFC">
        <w:rPr>
          <w:color w:val="FF0000"/>
          <w:sz w:val="26"/>
          <w:szCs w:val="26"/>
        </w:rPr>
        <w:t>виявленні</w:t>
      </w:r>
      <w:proofErr w:type="spellEnd"/>
      <w:r w:rsidRPr="005D4BFC">
        <w:rPr>
          <w:color w:val="FF0000"/>
          <w:sz w:val="26"/>
          <w:szCs w:val="26"/>
        </w:rPr>
        <w:t xml:space="preserve"> дисбалансу круга </w:t>
      </w:r>
      <w:proofErr w:type="spellStart"/>
      <w:proofErr w:type="gramStart"/>
      <w:r w:rsidRPr="005D4BFC">
        <w:rPr>
          <w:color w:val="FF0000"/>
          <w:sz w:val="26"/>
          <w:szCs w:val="26"/>
        </w:rPr>
        <w:t>п</w:t>
      </w:r>
      <w:proofErr w:type="gramEnd"/>
      <w:r w:rsidRPr="005D4BFC">
        <w:rPr>
          <w:color w:val="FF0000"/>
          <w:sz w:val="26"/>
          <w:szCs w:val="26"/>
        </w:rPr>
        <w:t>ісля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перевірки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у </w:t>
      </w:r>
      <w:proofErr w:type="spellStart"/>
      <w:r w:rsidRPr="005D4BFC">
        <w:rPr>
          <w:color w:val="FF0000"/>
          <w:sz w:val="26"/>
          <w:szCs w:val="26"/>
        </w:rPr>
        <w:t>процесі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роботи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він</w:t>
      </w:r>
      <w:proofErr w:type="spellEnd"/>
      <w:r w:rsidRPr="005D4BFC">
        <w:rPr>
          <w:color w:val="FF0000"/>
          <w:sz w:val="26"/>
          <w:szCs w:val="26"/>
        </w:rPr>
        <w:t xml:space="preserve"> повинен бути повторно </w:t>
      </w:r>
      <w:proofErr w:type="spellStart"/>
      <w:r w:rsidRPr="005D4BFC">
        <w:rPr>
          <w:color w:val="FF0000"/>
          <w:sz w:val="26"/>
          <w:szCs w:val="26"/>
        </w:rPr>
        <w:t>відбалансований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При </w:t>
      </w:r>
      <w:proofErr w:type="spellStart"/>
      <w:r w:rsidRPr="005D4BFC">
        <w:rPr>
          <w:color w:val="FF0000"/>
          <w:sz w:val="26"/>
          <w:szCs w:val="26"/>
        </w:rPr>
        <w:t>встановленні</w:t>
      </w:r>
      <w:proofErr w:type="spellEnd"/>
      <w:r w:rsidRPr="005D4BFC">
        <w:rPr>
          <w:color w:val="FF0000"/>
          <w:sz w:val="26"/>
          <w:szCs w:val="26"/>
        </w:rPr>
        <w:t xml:space="preserve"> абразивного круга </w:t>
      </w:r>
      <w:proofErr w:type="spellStart"/>
      <w:r w:rsidRPr="005D4BFC">
        <w:rPr>
          <w:color w:val="FF0000"/>
          <w:sz w:val="26"/>
          <w:szCs w:val="26"/>
        </w:rPr>
        <w:t>необхідно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м</w:t>
      </w:r>
      <w:proofErr w:type="gramEnd"/>
      <w:r w:rsidRPr="005D4BFC">
        <w:rPr>
          <w:color w:val="FF0000"/>
          <w:sz w:val="26"/>
          <w:szCs w:val="26"/>
        </w:rPr>
        <w:t>іж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фланцями</w:t>
      </w:r>
      <w:proofErr w:type="spellEnd"/>
      <w:r w:rsidRPr="005D4BFC">
        <w:rPr>
          <w:color w:val="FF0000"/>
          <w:sz w:val="26"/>
          <w:szCs w:val="26"/>
        </w:rPr>
        <w:t xml:space="preserve"> і кругом </w:t>
      </w:r>
      <w:proofErr w:type="spellStart"/>
      <w:r w:rsidRPr="005D4BFC">
        <w:rPr>
          <w:color w:val="FF0000"/>
          <w:sz w:val="26"/>
          <w:szCs w:val="26"/>
        </w:rPr>
        <w:t>установлювати</w:t>
      </w:r>
      <w:proofErr w:type="spellEnd"/>
      <w:r w:rsidRPr="005D4BFC">
        <w:rPr>
          <w:color w:val="FF0000"/>
          <w:sz w:val="26"/>
          <w:szCs w:val="26"/>
        </w:rPr>
        <w:t xml:space="preserve"> прокладки </w:t>
      </w:r>
      <w:proofErr w:type="spellStart"/>
      <w:r w:rsidRPr="005D4BFC">
        <w:rPr>
          <w:color w:val="FF0000"/>
          <w:sz w:val="26"/>
          <w:szCs w:val="26"/>
        </w:rPr>
        <w:t>із</w:t>
      </w:r>
      <w:proofErr w:type="spellEnd"/>
      <w:r w:rsidRPr="005D4BFC">
        <w:rPr>
          <w:color w:val="FF0000"/>
          <w:sz w:val="26"/>
          <w:szCs w:val="26"/>
        </w:rPr>
        <w:t xml:space="preserve"> картону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іншого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еластичного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матеріалу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товщиною</w:t>
      </w:r>
      <w:proofErr w:type="spellEnd"/>
      <w:r w:rsidRPr="005D4BFC">
        <w:rPr>
          <w:color w:val="FF0000"/>
          <w:sz w:val="26"/>
          <w:szCs w:val="26"/>
        </w:rPr>
        <w:t xml:space="preserve"> 0,5-1,0 мм. Прокладки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виступати</w:t>
      </w:r>
      <w:proofErr w:type="spellEnd"/>
      <w:r w:rsidRPr="005D4BFC">
        <w:rPr>
          <w:color w:val="FF0000"/>
          <w:sz w:val="26"/>
          <w:szCs w:val="26"/>
        </w:rPr>
        <w:t xml:space="preserve"> за </w:t>
      </w:r>
      <w:proofErr w:type="spellStart"/>
      <w:r w:rsidRPr="005D4BFC">
        <w:rPr>
          <w:color w:val="FF0000"/>
          <w:sz w:val="26"/>
          <w:szCs w:val="26"/>
        </w:rPr>
        <w:t>фланець</w:t>
      </w:r>
      <w:proofErr w:type="spellEnd"/>
      <w:r w:rsidRPr="005D4BFC">
        <w:rPr>
          <w:color w:val="FF0000"/>
          <w:sz w:val="26"/>
          <w:szCs w:val="26"/>
        </w:rPr>
        <w:t xml:space="preserve"> по </w:t>
      </w:r>
      <w:proofErr w:type="spellStart"/>
      <w:r w:rsidRPr="005D4BFC">
        <w:rPr>
          <w:color w:val="FF0000"/>
          <w:sz w:val="26"/>
          <w:szCs w:val="26"/>
        </w:rPr>
        <w:t>всій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окружності</w:t>
      </w:r>
      <w:proofErr w:type="spellEnd"/>
      <w:r w:rsidRPr="005D4BFC">
        <w:rPr>
          <w:color w:val="FF0000"/>
          <w:sz w:val="26"/>
          <w:szCs w:val="26"/>
        </w:rPr>
        <w:t xml:space="preserve"> не </w:t>
      </w:r>
      <w:proofErr w:type="spellStart"/>
      <w:r w:rsidRPr="005D4BFC">
        <w:rPr>
          <w:color w:val="FF0000"/>
          <w:sz w:val="26"/>
          <w:szCs w:val="26"/>
        </w:rPr>
        <w:t>менше</w:t>
      </w:r>
      <w:proofErr w:type="spellEnd"/>
      <w:r w:rsidRPr="005D4BFC">
        <w:rPr>
          <w:color w:val="FF0000"/>
          <w:sz w:val="26"/>
          <w:szCs w:val="26"/>
        </w:rPr>
        <w:t xml:space="preserve"> як на 1 мм.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Перед початком </w:t>
      </w:r>
      <w:proofErr w:type="spellStart"/>
      <w:r w:rsidRPr="005D4BFC">
        <w:rPr>
          <w:color w:val="FF0000"/>
          <w:sz w:val="26"/>
          <w:szCs w:val="26"/>
        </w:rPr>
        <w:t>роботи</w:t>
      </w:r>
      <w:proofErr w:type="spellEnd"/>
      <w:r w:rsidRPr="005D4BFC">
        <w:rPr>
          <w:color w:val="FF0000"/>
          <w:sz w:val="26"/>
          <w:szCs w:val="26"/>
        </w:rPr>
        <w:t xml:space="preserve"> круг, </w:t>
      </w:r>
      <w:proofErr w:type="spellStart"/>
      <w:r w:rsidRPr="005D4BFC">
        <w:rPr>
          <w:color w:val="FF0000"/>
          <w:sz w:val="26"/>
          <w:szCs w:val="26"/>
        </w:rPr>
        <w:t>який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встановлено</w:t>
      </w:r>
      <w:proofErr w:type="spellEnd"/>
      <w:r w:rsidRPr="005D4BFC">
        <w:rPr>
          <w:color w:val="FF0000"/>
          <w:sz w:val="26"/>
          <w:szCs w:val="26"/>
        </w:rPr>
        <w:t xml:space="preserve"> на </w:t>
      </w:r>
      <w:proofErr w:type="spellStart"/>
      <w:r w:rsidRPr="005D4BFC">
        <w:rPr>
          <w:color w:val="FF0000"/>
          <w:sz w:val="26"/>
          <w:szCs w:val="26"/>
        </w:rPr>
        <w:t>шліфувальний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</w:t>
      </w:r>
      <w:proofErr w:type="spellEnd"/>
      <w:r w:rsidRPr="005D4BFC">
        <w:rPr>
          <w:color w:val="FF0000"/>
          <w:sz w:val="26"/>
          <w:szCs w:val="26"/>
        </w:rPr>
        <w:t xml:space="preserve">, повинен </w:t>
      </w:r>
      <w:proofErr w:type="gramStart"/>
      <w:r w:rsidRPr="005D4BFC">
        <w:rPr>
          <w:color w:val="FF0000"/>
          <w:sz w:val="26"/>
          <w:szCs w:val="26"/>
        </w:rPr>
        <w:t>бути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перевірений</w:t>
      </w:r>
      <w:proofErr w:type="spellEnd"/>
      <w:r w:rsidRPr="005D4BFC">
        <w:rPr>
          <w:color w:val="FF0000"/>
          <w:sz w:val="26"/>
          <w:szCs w:val="26"/>
        </w:rPr>
        <w:t xml:space="preserve"> на ходу (</w:t>
      </w:r>
      <w:proofErr w:type="spellStart"/>
      <w:r w:rsidRPr="005D4BFC">
        <w:rPr>
          <w:color w:val="FF0000"/>
          <w:sz w:val="26"/>
          <w:szCs w:val="26"/>
        </w:rPr>
        <w:t>вхолосту</w:t>
      </w:r>
      <w:proofErr w:type="spellEnd"/>
      <w:r w:rsidRPr="005D4BFC">
        <w:rPr>
          <w:color w:val="FF0000"/>
          <w:sz w:val="26"/>
          <w:szCs w:val="26"/>
        </w:rPr>
        <w:t xml:space="preserve">) при </w:t>
      </w:r>
      <w:proofErr w:type="spellStart"/>
      <w:r w:rsidRPr="005D4BFC">
        <w:rPr>
          <w:color w:val="FF0000"/>
          <w:sz w:val="26"/>
          <w:szCs w:val="26"/>
        </w:rPr>
        <w:t>робочому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числі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обертів</w:t>
      </w:r>
      <w:proofErr w:type="spellEnd"/>
      <w:r w:rsidRPr="005D4BFC">
        <w:rPr>
          <w:color w:val="FF0000"/>
          <w:sz w:val="26"/>
          <w:szCs w:val="26"/>
        </w:rPr>
        <w:t>: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круг </w:t>
      </w:r>
      <w:proofErr w:type="spellStart"/>
      <w:r w:rsidRPr="005D4BFC">
        <w:rPr>
          <w:color w:val="FF0000"/>
          <w:sz w:val="26"/>
          <w:szCs w:val="26"/>
        </w:rPr>
        <w:t>діаметром</w:t>
      </w:r>
      <w:proofErr w:type="spellEnd"/>
      <w:r w:rsidRPr="005D4BFC">
        <w:rPr>
          <w:color w:val="FF0000"/>
          <w:sz w:val="26"/>
          <w:szCs w:val="26"/>
        </w:rPr>
        <w:t xml:space="preserve"> до 400 мм – не </w:t>
      </w:r>
      <w:proofErr w:type="spellStart"/>
      <w:r w:rsidRPr="005D4BFC">
        <w:rPr>
          <w:color w:val="FF0000"/>
          <w:sz w:val="26"/>
          <w:szCs w:val="26"/>
        </w:rPr>
        <w:t>менше</w:t>
      </w:r>
      <w:proofErr w:type="spellEnd"/>
      <w:r w:rsidRPr="005D4BFC">
        <w:rPr>
          <w:color w:val="FF0000"/>
          <w:sz w:val="26"/>
          <w:szCs w:val="26"/>
        </w:rPr>
        <w:t xml:space="preserve"> 2 </w:t>
      </w:r>
      <w:proofErr w:type="spellStart"/>
      <w:r w:rsidRPr="005D4BFC">
        <w:rPr>
          <w:color w:val="FF0000"/>
          <w:sz w:val="26"/>
          <w:szCs w:val="26"/>
        </w:rPr>
        <w:t>хв</w:t>
      </w:r>
      <w:proofErr w:type="spellEnd"/>
      <w:r w:rsidRPr="005D4BFC">
        <w:rPr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spellStart"/>
      <w:r w:rsidRPr="005D4BFC">
        <w:rPr>
          <w:color w:val="FF0000"/>
          <w:sz w:val="26"/>
          <w:szCs w:val="26"/>
        </w:rPr>
        <w:t>понад</w:t>
      </w:r>
      <w:proofErr w:type="spellEnd"/>
      <w:r w:rsidRPr="005D4BFC">
        <w:rPr>
          <w:color w:val="FF0000"/>
          <w:sz w:val="26"/>
          <w:szCs w:val="26"/>
        </w:rPr>
        <w:t xml:space="preserve"> 400 мм – не </w:t>
      </w:r>
      <w:proofErr w:type="spellStart"/>
      <w:r w:rsidRPr="005D4BFC">
        <w:rPr>
          <w:color w:val="FF0000"/>
          <w:sz w:val="26"/>
          <w:szCs w:val="26"/>
        </w:rPr>
        <w:t>менше</w:t>
      </w:r>
      <w:proofErr w:type="spellEnd"/>
      <w:r w:rsidRPr="005D4BFC">
        <w:rPr>
          <w:color w:val="FF0000"/>
          <w:sz w:val="26"/>
          <w:szCs w:val="26"/>
        </w:rPr>
        <w:t xml:space="preserve"> 5 </w:t>
      </w:r>
      <w:proofErr w:type="spellStart"/>
      <w:r w:rsidRPr="005D4BFC">
        <w:rPr>
          <w:color w:val="FF0000"/>
          <w:sz w:val="26"/>
          <w:szCs w:val="26"/>
        </w:rPr>
        <w:t>хв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До </w:t>
      </w:r>
      <w:proofErr w:type="spellStart"/>
      <w:r w:rsidRPr="005D4BFC">
        <w:rPr>
          <w:color w:val="FF0000"/>
          <w:sz w:val="26"/>
          <w:szCs w:val="26"/>
        </w:rPr>
        <w:t>роботи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можна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приступати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тільки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переконавшись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gramStart"/>
      <w:r w:rsidRPr="005D4BFC">
        <w:rPr>
          <w:color w:val="FF0000"/>
          <w:sz w:val="26"/>
          <w:szCs w:val="26"/>
        </w:rPr>
        <w:t>у</w:t>
      </w:r>
      <w:proofErr w:type="gramEnd"/>
      <w:r w:rsidRPr="005D4BFC">
        <w:rPr>
          <w:color w:val="FF0000"/>
          <w:sz w:val="26"/>
          <w:szCs w:val="26"/>
        </w:rPr>
        <w:t xml:space="preserve"> тому,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круг не </w:t>
      </w:r>
      <w:proofErr w:type="spellStart"/>
      <w:r w:rsidRPr="005D4BFC">
        <w:rPr>
          <w:color w:val="FF0000"/>
          <w:sz w:val="26"/>
          <w:szCs w:val="26"/>
        </w:rPr>
        <w:t>має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биття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proofErr w:type="spellStart"/>
      <w:r w:rsidRPr="005D4BFC">
        <w:rPr>
          <w:color w:val="FF0000"/>
          <w:sz w:val="26"/>
          <w:szCs w:val="26"/>
        </w:rPr>
        <w:t>Захисний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екран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заточувального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 повинен бути </w:t>
      </w:r>
      <w:proofErr w:type="spellStart"/>
      <w:r w:rsidRPr="005D4BFC">
        <w:rPr>
          <w:color w:val="FF0000"/>
          <w:sz w:val="26"/>
          <w:szCs w:val="26"/>
        </w:rPr>
        <w:t>зблокованим</w:t>
      </w:r>
      <w:proofErr w:type="spellEnd"/>
      <w:r w:rsidRPr="005D4BFC">
        <w:rPr>
          <w:color w:val="FF0000"/>
          <w:sz w:val="26"/>
          <w:szCs w:val="26"/>
        </w:rPr>
        <w:t xml:space="preserve"> з </w:t>
      </w:r>
      <w:proofErr w:type="spellStart"/>
      <w:r w:rsidRPr="005D4BFC">
        <w:rPr>
          <w:color w:val="FF0000"/>
          <w:sz w:val="26"/>
          <w:szCs w:val="26"/>
        </w:rPr>
        <w:t>пусковим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пристроєм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виключає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можливість</w:t>
      </w:r>
      <w:proofErr w:type="spellEnd"/>
      <w:r w:rsidRPr="005D4BFC">
        <w:rPr>
          <w:color w:val="FF0000"/>
          <w:sz w:val="26"/>
          <w:szCs w:val="26"/>
        </w:rPr>
        <w:t xml:space="preserve"> пуску </w:t>
      </w:r>
      <w:proofErr w:type="spellStart"/>
      <w:r w:rsidRPr="005D4BFC">
        <w:rPr>
          <w:color w:val="FF0000"/>
          <w:sz w:val="26"/>
          <w:szCs w:val="26"/>
        </w:rPr>
        <w:t>верстата</w:t>
      </w:r>
      <w:proofErr w:type="spellEnd"/>
      <w:r w:rsidRPr="005D4BFC">
        <w:rPr>
          <w:color w:val="FF0000"/>
          <w:sz w:val="26"/>
          <w:szCs w:val="26"/>
        </w:rPr>
        <w:t xml:space="preserve"> при </w:t>
      </w:r>
      <w:proofErr w:type="spellStart"/>
      <w:proofErr w:type="gramStart"/>
      <w:r w:rsidRPr="005D4BFC">
        <w:rPr>
          <w:color w:val="FF0000"/>
          <w:sz w:val="26"/>
          <w:szCs w:val="26"/>
        </w:rPr>
        <w:t>п</w:t>
      </w:r>
      <w:proofErr w:type="gramEnd"/>
      <w:r w:rsidRPr="005D4BFC">
        <w:rPr>
          <w:color w:val="FF0000"/>
          <w:sz w:val="26"/>
          <w:szCs w:val="26"/>
        </w:rPr>
        <w:t>іднятому</w:t>
      </w:r>
      <w:proofErr w:type="spellEnd"/>
      <w:r w:rsidRPr="005D4BFC">
        <w:rPr>
          <w:color w:val="FF0000"/>
          <w:sz w:val="26"/>
          <w:szCs w:val="26"/>
        </w:rPr>
        <w:t xml:space="preserve"> (</w:t>
      </w:r>
      <w:proofErr w:type="spellStart"/>
      <w:r w:rsidRPr="005D4BFC">
        <w:rPr>
          <w:color w:val="FF0000"/>
          <w:sz w:val="26"/>
          <w:szCs w:val="26"/>
        </w:rPr>
        <w:t>відведеному</w:t>
      </w:r>
      <w:proofErr w:type="spellEnd"/>
      <w:r w:rsidRPr="005D4BFC">
        <w:rPr>
          <w:color w:val="FF0000"/>
          <w:sz w:val="26"/>
          <w:szCs w:val="26"/>
        </w:rPr>
        <w:t xml:space="preserve">) </w:t>
      </w:r>
      <w:proofErr w:type="spellStart"/>
      <w:r w:rsidRPr="005D4BFC">
        <w:rPr>
          <w:color w:val="FF0000"/>
          <w:sz w:val="26"/>
          <w:szCs w:val="26"/>
        </w:rPr>
        <w:t>екрані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proofErr w:type="spellStart"/>
      <w:r w:rsidRPr="005D4BFC">
        <w:rPr>
          <w:color w:val="FF0000"/>
          <w:sz w:val="26"/>
          <w:szCs w:val="26"/>
        </w:rPr>
        <w:t>Забороняється</w:t>
      </w:r>
      <w:proofErr w:type="spellEnd"/>
      <w:r w:rsidRPr="005D4BFC">
        <w:rPr>
          <w:color w:val="FF0000"/>
          <w:sz w:val="26"/>
          <w:szCs w:val="26"/>
        </w:rPr>
        <w:t>: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spellStart"/>
      <w:r w:rsidRPr="005D4BFC">
        <w:rPr>
          <w:color w:val="FF0000"/>
          <w:sz w:val="26"/>
          <w:szCs w:val="26"/>
        </w:rPr>
        <w:t>приймати</w:t>
      </w:r>
      <w:proofErr w:type="spellEnd"/>
      <w:r w:rsidRPr="005D4BFC">
        <w:rPr>
          <w:color w:val="FF0000"/>
          <w:sz w:val="26"/>
          <w:szCs w:val="26"/>
        </w:rPr>
        <w:t xml:space="preserve"> круги </w:t>
      </w:r>
      <w:proofErr w:type="gramStart"/>
      <w:r w:rsidRPr="005D4BFC">
        <w:rPr>
          <w:color w:val="FF0000"/>
          <w:sz w:val="26"/>
          <w:szCs w:val="26"/>
        </w:rPr>
        <w:t>без</w:t>
      </w:r>
      <w:proofErr w:type="gram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відмітки</w:t>
      </w:r>
      <w:proofErr w:type="spellEnd"/>
      <w:r w:rsidRPr="005D4BFC">
        <w:rPr>
          <w:color w:val="FF0000"/>
          <w:sz w:val="26"/>
          <w:szCs w:val="26"/>
        </w:rPr>
        <w:t xml:space="preserve"> про </w:t>
      </w:r>
      <w:proofErr w:type="spellStart"/>
      <w:r w:rsidRPr="005D4BFC">
        <w:rPr>
          <w:color w:val="FF0000"/>
          <w:sz w:val="26"/>
          <w:szCs w:val="26"/>
        </w:rPr>
        <w:t>їх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випробування</w:t>
      </w:r>
      <w:proofErr w:type="spellEnd"/>
      <w:r w:rsidRPr="005D4BFC">
        <w:rPr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spellStart"/>
      <w:r w:rsidRPr="005D4BFC">
        <w:rPr>
          <w:color w:val="FF0000"/>
          <w:sz w:val="26"/>
          <w:szCs w:val="26"/>
        </w:rPr>
        <w:t>проводити</w:t>
      </w:r>
      <w:proofErr w:type="spellEnd"/>
      <w:r w:rsidRPr="005D4BFC">
        <w:rPr>
          <w:color w:val="FF0000"/>
          <w:sz w:val="26"/>
          <w:szCs w:val="26"/>
        </w:rPr>
        <w:t xml:space="preserve"> правку </w:t>
      </w:r>
      <w:proofErr w:type="spellStart"/>
      <w:r w:rsidRPr="005D4BFC">
        <w:rPr>
          <w:color w:val="FF0000"/>
          <w:sz w:val="26"/>
          <w:szCs w:val="26"/>
        </w:rPr>
        <w:t>кругі</w:t>
      </w:r>
      <w:proofErr w:type="gramStart"/>
      <w:r w:rsidRPr="005D4BFC">
        <w:rPr>
          <w:color w:val="FF0000"/>
          <w:sz w:val="26"/>
          <w:szCs w:val="26"/>
        </w:rPr>
        <w:t>в</w:t>
      </w:r>
      <w:proofErr w:type="spellEnd"/>
      <w:proofErr w:type="gramEnd"/>
      <w:r w:rsidRPr="005D4BFC">
        <w:rPr>
          <w:color w:val="FF0000"/>
          <w:sz w:val="26"/>
          <w:szCs w:val="26"/>
        </w:rPr>
        <w:t xml:space="preserve"> не </w:t>
      </w:r>
      <w:proofErr w:type="spellStart"/>
      <w:r w:rsidRPr="005D4BFC">
        <w:rPr>
          <w:color w:val="FF0000"/>
          <w:sz w:val="26"/>
          <w:szCs w:val="26"/>
        </w:rPr>
        <w:t>призначеним</w:t>
      </w:r>
      <w:proofErr w:type="spellEnd"/>
      <w:r w:rsidRPr="005D4BFC">
        <w:rPr>
          <w:color w:val="FF0000"/>
          <w:sz w:val="26"/>
          <w:szCs w:val="26"/>
        </w:rPr>
        <w:t xml:space="preserve"> для </w:t>
      </w:r>
      <w:proofErr w:type="spellStart"/>
      <w:r w:rsidRPr="005D4BFC">
        <w:rPr>
          <w:color w:val="FF0000"/>
          <w:sz w:val="26"/>
          <w:szCs w:val="26"/>
        </w:rPr>
        <w:t>цього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інструментом</w:t>
      </w:r>
      <w:proofErr w:type="spellEnd"/>
      <w:r w:rsidRPr="005D4BFC">
        <w:rPr>
          <w:color w:val="FF0000"/>
          <w:sz w:val="26"/>
          <w:szCs w:val="26"/>
        </w:rPr>
        <w:t>;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при </w:t>
      </w:r>
      <w:proofErr w:type="spellStart"/>
      <w:r w:rsidRPr="005D4BFC">
        <w:rPr>
          <w:color w:val="FF0000"/>
          <w:sz w:val="26"/>
          <w:szCs w:val="26"/>
        </w:rPr>
        <w:t>обробці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виробів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шліфувальним</w:t>
      </w:r>
      <w:proofErr w:type="spellEnd"/>
      <w:r w:rsidRPr="005D4BFC">
        <w:rPr>
          <w:color w:val="FF0000"/>
          <w:sz w:val="26"/>
          <w:szCs w:val="26"/>
        </w:rPr>
        <w:t xml:space="preserve"> кругом </w:t>
      </w:r>
      <w:proofErr w:type="spellStart"/>
      <w:r w:rsidRPr="005D4BFC">
        <w:rPr>
          <w:color w:val="FF0000"/>
          <w:sz w:val="26"/>
          <w:szCs w:val="26"/>
        </w:rPr>
        <w:t>застосовувати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важелі</w:t>
      </w:r>
      <w:proofErr w:type="spellEnd"/>
      <w:r w:rsidRPr="005D4BFC">
        <w:rPr>
          <w:color w:val="FF0000"/>
          <w:sz w:val="26"/>
          <w:szCs w:val="26"/>
        </w:rPr>
        <w:t xml:space="preserve"> для </w:t>
      </w:r>
      <w:proofErr w:type="spellStart"/>
      <w:r w:rsidRPr="005D4BFC">
        <w:rPr>
          <w:color w:val="FF0000"/>
          <w:sz w:val="26"/>
          <w:szCs w:val="26"/>
        </w:rPr>
        <w:t>збільшення</w:t>
      </w:r>
      <w:proofErr w:type="spellEnd"/>
      <w:r w:rsidRPr="005D4BFC">
        <w:rPr>
          <w:color w:val="FF0000"/>
          <w:sz w:val="26"/>
          <w:szCs w:val="26"/>
        </w:rPr>
        <w:t xml:space="preserve"> натиску на круг;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spellStart"/>
      <w:r w:rsidRPr="005D4BFC">
        <w:rPr>
          <w:color w:val="FF0000"/>
          <w:sz w:val="26"/>
          <w:szCs w:val="26"/>
        </w:rPr>
        <w:t>працювати</w:t>
      </w:r>
      <w:proofErr w:type="spellEnd"/>
      <w:r w:rsidRPr="005D4BFC">
        <w:rPr>
          <w:color w:val="FF0000"/>
          <w:sz w:val="26"/>
          <w:szCs w:val="26"/>
        </w:rPr>
        <w:t xml:space="preserve"> без </w:t>
      </w:r>
      <w:proofErr w:type="spellStart"/>
      <w:r w:rsidRPr="005D4BFC">
        <w:rPr>
          <w:color w:val="FF0000"/>
          <w:sz w:val="26"/>
          <w:szCs w:val="26"/>
        </w:rPr>
        <w:t>захисного</w:t>
      </w:r>
      <w:proofErr w:type="spellEnd"/>
      <w:r w:rsidRPr="005D4BFC">
        <w:rPr>
          <w:color w:val="FF0000"/>
          <w:sz w:val="26"/>
          <w:szCs w:val="26"/>
        </w:rPr>
        <w:t xml:space="preserve"> кожуха;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- </w:t>
      </w:r>
      <w:proofErr w:type="spellStart"/>
      <w:r w:rsidRPr="005D4BFC">
        <w:rPr>
          <w:color w:val="FF0000"/>
          <w:sz w:val="26"/>
          <w:szCs w:val="26"/>
        </w:rPr>
        <w:t>виконувати</w:t>
      </w:r>
      <w:proofErr w:type="spellEnd"/>
      <w:r w:rsidRPr="005D4BFC">
        <w:rPr>
          <w:color w:val="FF0000"/>
          <w:sz w:val="26"/>
          <w:szCs w:val="26"/>
        </w:rPr>
        <w:t xml:space="preserve"> роботу </w:t>
      </w:r>
      <w:proofErr w:type="spellStart"/>
      <w:r w:rsidRPr="005D4BFC">
        <w:rPr>
          <w:color w:val="FF0000"/>
          <w:sz w:val="26"/>
          <w:szCs w:val="26"/>
        </w:rPr>
        <w:t>боковими</w:t>
      </w:r>
      <w:proofErr w:type="spellEnd"/>
      <w:r w:rsidRPr="005D4BFC">
        <w:rPr>
          <w:color w:val="FF0000"/>
          <w:sz w:val="26"/>
          <w:szCs w:val="26"/>
        </w:rPr>
        <w:t xml:space="preserve"> (</w:t>
      </w:r>
      <w:proofErr w:type="spellStart"/>
      <w:r w:rsidRPr="005D4BFC">
        <w:rPr>
          <w:color w:val="FF0000"/>
          <w:sz w:val="26"/>
          <w:szCs w:val="26"/>
        </w:rPr>
        <w:t>торцевими</w:t>
      </w:r>
      <w:proofErr w:type="spellEnd"/>
      <w:r w:rsidRPr="005D4BFC">
        <w:rPr>
          <w:color w:val="FF0000"/>
          <w:sz w:val="26"/>
          <w:szCs w:val="26"/>
        </w:rPr>
        <w:t xml:space="preserve">) </w:t>
      </w:r>
      <w:proofErr w:type="spellStart"/>
      <w:r w:rsidRPr="005D4BFC">
        <w:rPr>
          <w:color w:val="FF0000"/>
          <w:sz w:val="26"/>
          <w:szCs w:val="26"/>
        </w:rPr>
        <w:t>поверхнями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кругі</w:t>
      </w:r>
      <w:proofErr w:type="gramStart"/>
      <w:r w:rsidRPr="005D4BFC">
        <w:rPr>
          <w:color w:val="FF0000"/>
          <w:sz w:val="26"/>
          <w:szCs w:val="26"/>
        </w:rPr>
        <w:t>в</w:t>
      </w:r>
      <w:proofErr w:type="spellEnd"/>
      <w:proofErr w:type="gramEnd"/>
      <w:r w:rsidRPr="005D4BFC">
        <w:rPr>
          <w:color w:val="FF0000"/>
          <w:sz w:val="26"/>
          <w:szCs w:val="26"/>
        </w:rPr>
        <w:t xml:space="preserve">, </w:t>
      </w:r>
      <w:proofErr w:type="spellStart"/>
      <w:proofErr w:type="gramStart"/>
      <w:r w:rsidRPr="005D4BFC">
        <w:rPr>
          <w:color w:val="FF0000"/>
          <w:sz w:val="26"/>
          <w:szCs w:val="26"/>
        </w:rPr>
        <w:t>як</w:t>
      </w:r>
      <w:proofErr w:type="gramEnd"/>
      <w:r w:rsidRPr="005D4BFC">
        <w:rPr>
          <w:color w:val="FF0000"/>
          <w:sz w:val="26"/>
          <w:szCs w:val="26"/>
        </w:rPr>
        <w:t>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спеціально</w:t>
      </w:r>
      <w:proofErr w:type="spellEnd"/>
      <w:r w:rsidRPr="005D4BFC">
        <w:rPr>
          <w:color w:val="FF0000"/>
          <w:sz w:val="26"/>
          <w:szCs w:val="26"/>
        </w:rPr>
        <w:t xml:space="preserve"> не </w:t>
      </w:r>
      <w:proofErr w:type="spellStart"/>
      <w:r w:rsidRPr="005D4BFC">
        <w:rPr>
          <w:color w:val="FF0000"/>
          <w:sz w:val="26"/>
          <w:szCs w:val="26"/>
        </w:rPr>
        <w:t>призначені</w:t>
      </w:r>
      <w:proofErr w:type="spellEnd"/>
      <w:r w:rsidRPr="005D4BFC">
        <w:rPr>
          <w:color w:val="FF0000"/>
          <w:sz w:val="26"/>
          <w:szCs w:val="26"/>
        </w:rPr>
        <w:t xml:space="preserve"> для такого виду </w:t>
      </w:r>
      <w:proofErr w:type="spellStart"/>
      <w:r w:rsidRPr="005D4BFC">
        <w:rPr>
          <w:color w:val="FF0000"/>
          <w:sz w:val="26"/>
          <w:szCs w:val="26"/>
        </w:rPr>
        <w:t>робіт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Для </w:t>
      </w:r>
      <w:proofErr w:type="spellStart"/>
      <w:r w:rsidRPr="005D4BFC">
        <w:rPr>
          <w:color w:val="FF0000"/>
          <w:sz w:val="26"/>
          <w:szCs w:val="26"/>
        </w:rPr>
        <w:t>утримання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виробів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подаються</w:t>
      </w:r>
      <w:proofErr w:type="spellEnd"/>
      <w:r w:rsidRPr="005D4BFC">
        <w:rPr>
          <w:color w:val="FF0000"/>
          <w:sz w:val="26"/>
          <w:szCs w:val="26"/>
        </w:rPr>
        <w:t xml:space="preserve"> до </w:t>
      </w:r>
      <w:proofErr w:type="spellStart"/>
      <w:r w:rsidRPr="005D4BFC">
        <w:rPr>
          <w:color w:val="FF0000"/>
          <w:sz w:val="26"/>
          <w:szCs w:val="26"/>
        </w:rPr>
        <w:t>заточувального</w:t>
      </w:r>
      <w:proofErr w:type="spellEnd"/>
      <w:r w:rsidRPr="005D4BFC">
        <w:rPr>
          <w:color w:val="FF0000"/>
          <w:sz w:val="26"/>
          <w:szCs w:val="26"/>
        </w:rPr>
        <w:t xml:space="preserve"> (</w:t>
      </w:r>
      <w:proofErr w:type="spellStart"/>
      <w:r w:rsidRPr="005D4BFC">
        <w:rPr>
          <w:color w:val="FF0000"/>
          <w:sz w:val="26"/>
          <w:szCs w:val="26"/>
        </w:rPr>
        <w:t>шліфувального</w:t>
      </w:r>
      <w:proofErr w:type="spellEnd"/>
      <w:r w:rsidRPr="005D4BFC">
        <w:rPr>
          <w:color w:val="FF0000"/>
          <w:sz w:val="26"/>
          <w:szCs w:val="26"/>
        </w:rPr>
        <w:t xml:space="preserve">) круга </w:t>
      </w:r>
      <w:proofErr w:type="spellStart"/>
      <w:r w:rsidRPr="005D4BFC">
        <w:rPr>
          <w:color w:val="FF0000"/>
          <w:sz w:val="26"/>
          <w:szCs w:val="26"/>
        </w:rPr>
        <w:t>вручну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застосовуватись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п</w:t>
      </w:r>
      <w:proofErr w:type="gramEnd"/>
      <w:r w:rsidRPr="005D4BFC">
        <w:rPr>
          <w:color w:val="FF0000"/>
          <w:sz w:val="26"/>
          <w:szCs w:val="26"/>
        </w:rPr>
        <w:t>ідручники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або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замінюючі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їх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пристрої</w:t>
      </w:r>
      <w:proofErr w:type="spellEnd"/>
      <w:r w:rsidRPr="005D4BFC">
        <w:rPr>
          <w:color w:val="FF0000"/>
          <w:sz w:val="26"/>
          <w:szCs w:val="26"/>
        </w:rPr>
        <w:t xml:space="preserve">. </w:t>
      </w:r>
      <w:proofErr w:type="spellStart"/>
      <w:r w:rsidRPr="005D4BFC">
        <w:rPr>
          <w:color w:val="FF0000"/>
          <w:sz w:val="26"/>
          <w:szCs w:val="26"/>
        </w:rPr>
        <w:t>Підручники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повинні</w:t>
      </w:r>
      <w:proofErr w:type="spellEnd"/>
      <w:r w:rsidRPr="005D4BFC">
        <w:rPr>
          <w:color w:val="FF0000"/>
          <w:sz w:val="26"/>
          <w:szCs w:val="26"/>
        </w:rPr>
        <w:t xml:space="preserve"> бути </w:t>
      </w:r>
      <w:proofErr w:type="spellStart"/>
      <w:r w:rsidRPr="005D4BFC">
        <w:rPr>
          <w:color w:val="FF0000"/>
          <w:sz w:val="26"/>
          <w:szCs w:val="26"/>
        </w:rPr>
        <w:t>пересувними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що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дозволяє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встановлювати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їх</w:t>
      </w:r>
      <w:proofErr w:type="spellEnd"/>
      <w:r w:rsidRPr="005D4BFC">
        <w:rPr>
          <w:color w:val="FF0000"/>
          <w:sz w:val="26"/>
          <w:szCs w:val="26"/>
        </w:rPr>
        <w:t xml:space="preserve"> в </w:t>
      </w:r>
      <w:proofErr w:type="spellStart"/>
      <w:r w:rsidRPr="005D4BFC">
        <w:rPr>
          <w:color w:val="FF0000"/>
          <w:sz w:val="26"/>
          <w:szCs w:val="26"/>
        </w:rPr>
        <w:t>необхідному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положенні</w:t>
      </w:r>
      <w:proofErr w:type="spellEnd"/>
      <w:r w:rsidRPr="005D4BFC">
        <w:rPr>
          <w:color w:val="FF0000"/>
          <w:sz w:val="26"/>
          <w:szCs w:val="26"/>
        </w:rPr>
        <w:t xml:space="preserve"> в </w:t>
      </w:r>
      <w:proofErr w:type="spellStart"/>
      <w:r w:rsidRPr="005D4BFC">
        <w:rPr>
          <w:color w:val="FF0000"/>
          <w:sz w:val="26"/>
          <w:szCs w:val="26"/>
        </w:rPr>
        <w:t>міру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спрацювання</w:t>
      </w:r>
      <w:proofErr w:type="spellEnd"/>
      <w:r w:rsidRPr="005D4BFC">
        <w:rPr>
          <w:color w:val="FF0000"/>
          <w:sz w:val="26"/>
          <w:szCs w:val="26"/>
        </w:rPr>
        <w:t xml:space="preserve"> круга.</w:t>
      </w:r>
    </w:p>
    <w:p w:rsidR="00B73306" w:rsidRPr="005D4BFC" w:rsidRDefault="00B73306" w:rsidP="005D4BFC">
      <w:pPr>
        <w:pStyle w:val="a4"/>
        <w:spacing w:before="0" w:beforeAutospacing="0" w:after="0" w:afterAutospacing="0"/>
        <w:ind w:left="-1418" w:right="-568"/>
        <w:rPr>
          <w:color w:val="FF0000"/>
          <w:sz w:val="26"/>
          <w:szCs w:val="26"/>
        </w:rPr>
      </w:pPr>
      <w:r w:rsidRPr="005D4BFC">
        <w:rPr>
          <w:color w:val="FF0000"/>
          <w:sz w:val="26"/>
          <w:szCs w:val="26"/>
        </w:rPr>
        <w:t xml:space="preserve">Зазор </w:t>
      </w:r>
      <w:proofErr w:type="spellStart"/>
      <w:r w:rsidRPr="005D4BFC">
        <w:rPr>
          <w:color w:val="FF0000"/>
          <w:sz w:val="26"/>
          <w:szCs w:val="26"/>
        </w:rPr>
        <w:t>між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краєм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5D4BFC">
        <w:rPr>
          <w:color w:val="FF0000"/>
          <w:sz w:val="26"/>
          <w:szCs w:val="26"/>
        </w:rPr>
        <w:t>п</w:t>
      </w:r>
      <w:proofErr w:type="gramEnd"/>
      <w:r w:rsidRPr="005D4BFC">
        <w:rPr>
          <w:color w:val="FF0000"/>
          <w:sz w:val="26"/>
          <w:szCs w:val="26"/>
        </w:rPr>
        <w:t>ідручника</w:t>
      </w:r>
      <w:proofErr w:type="spellEnd"/>
      <w:r w:rsidRPr="005D4BFC">
        <w:rPr>
          <w:color w:val="FF0000"/>
          <w:sz w:val="26"/>
          <w:szCs w:val="26"/>
        </w:rPr>
        <w:t xml:space="preserve"> і </w:t>
      </w:r>
      <w:proofErr w:type="spellStart"/>
      <w:r w:rsidRPr="005D4BFC">
        <w:rPr>
          <w:color w:val="FF0000"/>
          <w:sz w:val="26"/>
          <w:szCs w:val="26"/>
        </w:rPr>
        <w:t>робочої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поверхні</w:t>
      </w:r>
      <w:proofErr w:type="spellEnd"/>
      <w:r w:rsidRPr="005D4BFC">
        <w:rPr>
          <w:color w:val="FF0000"/>
          <w:sz w:val="26"/>
          <w:szCs w:val="26"/>
        </w:rPr>
        <w:t xml:space="preserve"> круга повинен бути </w:t>
      </w:r>
      <w:proofErr w:type="spellStart"/>
      <w:r w:rsidRPr="005D4BFC">
        <w:rPr>
          <w:color w:val="FF0000"/>
          <w:sz w:val="26"/>
          <w:szCs w:val="26"/>
        </w:rPr>
        <w:t>менше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половини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товщини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оброблюваного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виробу</w:t>
      </w:r>
      <w:proofErr w:type="spellEnd"/>
      <w:r w:rsidRPr="005D4BFC">
        <w:rPr>
          <w:color w:val="FF0000"/>
          <w:sz w:val="26"/>
          <w:szCs w:val="26"/>
        </w:rPr>
        <w:t xml:space="preserve">, але не </w:t>
      </w:r>
      <w:proofErr w:type="spellStart"/>
      <w:r w:rsidRPr="005D4BFC">
        <w:rPr>
          <w:color w:val="FF0000"/>
          <w:sz w:val="26"/>
          <w:szCs w:val="26"/>
        </w:rPr>
        <w:t>більше</w:t>
      </w:r>
      <w:proofErr w:type="spellEnd"/>
      <w:r w:rsidRPr="005D4BFC">
        <w:rPr>
          <w:color w:val="FF0000"/>
          <w:sz w:val="26"/>
          <w:szCs w:val="26"/>
        </w:rPr>
        <w:t xml:space="preserve"> 3 мм, </w:t>
      </w:r>
      <w:proofErr w:type="spellStart"/>
      <w:r w:rsidRPr="005D4BFC">
        <w:rPr>
          <w:color w:val="FF0000"/>
          <w:sz w:val="26"/>
          <w:szCs w:val="26"/>
        </w:rPr>
        <w:t>причому</w:t>
      </w:r>
      <w:proofErr w:type="spellEnd"/>
      <w:r w:rsidRPr="005D4BFC">
        <w:rPr>
          <w:color w:val="FF0000"/>
          <w:sz w:val="26"/>
          <w:szCs w:val="26"/>
        </w:rPr>
        <w:t xml:space="preserve"> край </w:t>
      </w:r>
      <w:proofErr w:type="spellStart"/>
      <w:r w:rsidRPr="005D4BFC">
        <w:rPr>
          <w:color w:val="FF0000"/>
          <w:sz w:val="26"/>
          <w:szCs w:val="26"/>
        </w:rPr>
        <w:t>підручника</w:t>
      </w:r>
      <w:proofErr w:type="spellEnd"/>
      <w:r w:rsidRPr="005D4BFC">
        <w:rPr>
          <w:color w:val="FF0000"/>
          <w:sz w:val="26"/>
          <w:szCs w:val="26"/>
        </w:rPr>
        <w:t xml:space="preserve"> з боку круга не повинен </w:t>
      </w:r>
      <w:proofErr w:type="spellStart"/>
      <w:r w:rsidRPr="005D4BFC">
        <w:rPr>
          <w:color w:val="FF0000"/>
          <w:sz w:val="26"/>
          <w:szCs w:val="26"/>
        </w:rPr>
        <w:t>мати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вибоїн</w:t>
      </w:r>
      <w:proofErr w:type="spellEnd"/>
      <w:r w:rsidRPr="005D4BFC">
        <w:rPr>
          <w:color w:val="FF0000"/>
          <w:sz w:val="26"/>
          <w:szCs w:val="26"/>
        </w:rPr>
        <w:t xml:space="preserve">, </w:t>
      </w:r>
      <w:proofErr w:type="spellStart"/>
      <w:r w:rsidRPr="005D4BFC">
        <w:rPr>
          <w:color w:val="FF0000"/>
          <w:sz w:val="26"/>
          <w:szCs w:val="26"/>
        </w:rPr>
        <w:t>сколів</w:t>
      </w:r>
      <w:proofErr w:type="spellEnd"/>
      <w:r w:rsidRPr="005D4BFC">
        <w:rPr>
          <w:color w:val="FF0000"/>
          <w:sz w:val="26"/>
          <w:szCs w:val="26"/>
        </w:rPr>
        <w:t xml:space="preserve"> та </w:t>
      </w:r>
      <w:proofErr w:type="spellStart"/>
      <w:r w:rsidRPr="005D4BFC">
        <w:rPr>
          <w:color w:val="FF0000"/>
          <w:sz w:val="26"/>
          <w:szCs w:val="26"/>
        </w:rPr>
        <w:t>інших</w:t>
      </w:r>
      <w:proofErr w:type="spellEnd"/>
      <w:r w:rsidRPr="005D4BFC">
        <w:rPr>
          <w:color w:val="FF0000"/>
          <w:sz w:val="26"/>
          <w:szCs w:val="26"/>
        </w:rPr>
        <w:t xml:space="preserve"> </w:t>
      </w:r>
      <w:proofErr w:type="spellStart"/>
      <w:r w:rsidRPr="005D4BFC">
        <w:rPr>
          <w:color w:val="FF0000"/>
          <w:sz w:val="26"/>
          <w:szCs w:val="26"/>
        </w:rPr>
        <w:t>дефектів</w:t>
      </w:r>
      <w:proofErr w:type="spellEnd"/>
      <w:r w:rsidRPr="005D4BFC">
        <w:rPr>
          <w:color w:val="FF0000"/>
          <w:sz w:val="26"/>
          <w:szCs w:val="26"/>
        </w:rPr>
        <w:t>.</w:t>
      </w:r>
    </w:p>
    <w:p w:rsidR="00D747C7" w:rsidRPr="005D4BFC" w:rsidRDefault="00D747C7" w:rsidP="005D4BFC">
      <w:pPr>
        <w:spacing w:after="0" w:line="240" w:lineRule="auto"/>
        <w:ind w:left="-1418" w:right="-568"/>
        <w:rPr>
          <w:rFonts w:ascii="Times New Roman" w:hAnsi="Times New Roman" w:cs="Times New Roman"/>
          <w:color w:val="FF0000"/>
          <w:sz w:val="26"/>
          <w:szCs w:val="26"/>
        </w:rPr>
      </w:pPr>
      <w:bookmarkStart w:id="1" w:name="_GoBack"/>
      <w:bookmarkEnd w:id="1"/>
    </w:p>
    <w:sectPr w:rsidR="00D747C7" w:rsidRPr="005D4BFC" w:rsidSect="00B7330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25"/>
    <w:rsid w:val="005D4BFC"/>
    <w:rsid w:val="00A36D25"/>
    <w:rsid w:val="00B73306"/>
    <w:rsid w:val="00D7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30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73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">
    <w:name w:val="current"/>
    <w:basedOn w:val="a0"/>
    <w:rsid w:val="00B73306"/>
  </w:style>
  <w:style w:type="paragraph" w:styleId="a4">
    <w:name w:val="Normal (Web)"/>
    <w:basedOn w:val="a"/>
    <w:uiPriority w:val="99"/>
    <w:unhideWhenUsed/>
    <w:rsid w:val="00B7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33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30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73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">
    <w:name w:val="current"/>
    <w:basedOn w:val="a0"/>
    <w:rsid w:val="00B73306"/>
  </w:style>
  <w:style w:type="paragraph" w:styleId="a4">
    <w:name w:val="Normal (Web)"/>
    <w:basedOn w:val="a"/>
    <w:uiPriority w:val="99"/>
    <w:unhideWhenUsed/>
    <w:rsid w:val="00B7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33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4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6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19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6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2</cp:revision>
  <dcterms:created xsi:type="dcterms:W3CDTF">2017-10-29T14:38:00Z</dcterms:created>
  <dcterms:modified xsi:type="dcterms:W3CDTF">2017-10-29T14:50:00Z</dcterms:modified>
</cp:coreProperties>
</file>